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F700" w14:textId="2B3A74F7" w:rsidR="0094543E" w:rsidRPr="0090662D" w:rsidRDefault="00BA748B" w:rsidP="0094543E">
      <w:pPr>
        <w:pStyle w:val="Hlavnnadpis"/>
        <w:rPr>
          <w:color w:val="auto"/>
          <w:lang w:val="sk-SK"/>
        </w:rPr>
      </w:pPr>
      <w:r w:rsidRPr="0090662D">
        <w:rPr>
          <w:color w:val="auto"/>
          <w:lang w:val="sk-SK"/>
        </w:rPr>
        <w:t>T</w:t>
      </w:r>
      <w:r w:rsidR="0090662D" w:rsidRPr="0090662D">
        <w:rPr>
          <w:color w:val="auto"/>
          <w:lang w:val="sk-SK"/>
        </w:rPr>
        <w:t>LAČ</w:t>
      </w:r>
      <w:r w:rsidRPr="0090662D">
        <w:rPr>
          <w:color w:val="auto"/>
          <w:lang w:val="sk-SK"/>
        </w:rPr>
        <w:t xml:space="preserve">OVÁ </w:t>
      </w:r>
      <w:r w:rsidR="0090662D" w:rsidRPr="0090662D">
        <w:rPr>
          <w:color w:val="auto"/>
          <w:lang w:val="sk-SK"/>
        </w:rPr>
        <w:t>S</w:t>
      </w:r>
      <w:r w:rsidRPr="0090662D">
        <w:rPr>
          <w:color w:val="auto"/>
          <w:lang w:val="sk-SK"/>
        </w:rPr>
        <w:t>PRÁVA</w:t>
      </w:r>
    </w:p>
    <w:p w14:paraId="33ED23BC" w14:textId="3F212525" w:rsidR="002D502B" w:rsidRPr="0090662D" w:rsidRDefault="004E18F2" w:rsidP="00446D14">
      <w:pPr>
        <w:pStyle w:val="PlainText"/>
        <w:jc w:val="both"/>
        <w:rPr>
          <w:b/>
          <w:bCs/>
          <w:color w:val="auto"/>
          <w:sz w:val="32"/>
          <w:szCs w:val="32"/>
          <w:lang w:val="sk-SK"/>
        </w:rPr>
      </w:pPr>
      <w:proofErr w:type="spellStart"/>
      <w:r w:rsidRPr="0090662D">
        <w:rPr>
          <w:b/>
          <w:bCs/>
          <w:color w:val="auto"/>
          <w:sz w:val="32"/>
          <w:szCs w:val="32"/>
          <w:lang w:val="sk-SK"/>
        </w:rPr>
        <w:t>Genesis</w:t>
      </w:r>
      <w:proofErr w:type="spellEnd"/>
      <w:r w:rsidRPr="0090662D">
        <w:rPr>
          <w:b/>
          <w:bCs/>
          <w:color w:val="auto"/>
          <w:sz w:val="32"/>
          <w:szCs w:val="32"/>
          <w:lang w:val="sk-SK"/>
        </w:rPr>
        <w:t xml:space="preserve"> Capital investuje do PFX a sp</w:t>
      </w:r>
      <w:r w:rsidR="0090662D">
        <w:rPr>
          <w:b/>
          <w:bCs/>
          <w:color w:val="auto"/>
          <w:sz w:val="32"/>
          <w:szCs w:val="32"/>
          <w:lang w:val="sk-SK"/>
        </w:rPr>
        <w:t>ája</w:t>
      </w:r>
      <w:r w:rsidRPr="0090662D">
        <w:rPr>
          <w:b/>
          <w:bCs/>
          <w:color w:val="auto"/>
          <w:sz w:val="32"/>
          <w:szCs w:val="32"/>
          <w:lang w:val="sk-SK"/>
        </w:rPr>
        <w:t xml:space="preserve"> s</w:t>
      </w:r>
      <w:r w:rsidR="0090662D">
        <w:rPr>
          <w:b/>
          <w:bCs/>
          <w:color w:val="auto"/>
          <w:sz w:val="32"/>
          <w:szCs w:val="32"/>
          <w:lang w:val="sk-SK"/>
        </w:rPr>
        <w:t>i</w:t>
      </w:r>
      <w:r w:rsidRPr="0090662D">
        <w:rPr>
          <w:b/>
          <w:bCs/>
          <w:color w:val="auto"/>
          <w:sz w:val="32"/>
          <w:szCs w:val="32"/>
          <w:lang w:val="sk-SK"/>
        </w:rPr>
        <w:t>ly s je</w:t>
      </w:r>
      <w:r w:rsidR="002610C5">
        <w:rPr>
          <w:b/>
          <w:bCs/>
          <w:color w:val="auto"/>
          <w:sz w:val="32"/>
          <w:szCs w:val="32"/>
          <w:lang w:val="sk-SK"/>
        </w:rPr>
        <w:t>ho</w:t>
      </w:r>
      <w:r w:rsidRPr="0090662D">
        <w:rPr>
          <w:b/>
          <w:bCs/>
          <w:color w:val="auto"/>
          <w:sz w:val="32"/>
          <w:szCs w:val="32"/>
          <w:lang w:val="sk-SK"/>
        </w:rPr>
        <w:t xml:space="preserve"> zakladate</w:t>
      </w:r>
      <w:r w:rsidR="0090662D">
        <w:rPr>
          <w:b/>
          <w:bCs/>
          <w:color w:val="auto"/>
          <w:sz w:val="32"/>
          <w:szCs w:val="32"/>
          <w:lang w:val="sk-SK"/>
        </w:rPr>
        <w:t xml:space="preserve">ľmi s cieľom vytvoriť </w:t>
      </w:r>
      <w:r w:rsidR="002610C5">
        <w:rPr>
          <w:b/>
          <w:bCs/>
          <w:color w:val="auto"/>
          <w:sz w:val="32"/>
          <w:szCs w:val="32"/>
          <w:lang w:val="sk-SK"/>
        </w:rPr>
        <w:t>popredné</w:t>
      </w:r>
      <w:r w:rsidR="0090662D">
        <w:rPr>
          <w:b/>
          <w:bCs/>
          <w:color w:val="auto"/>
          <w:sz w:val="32"/>
          <w:szCs w:val="32"/>
          <w:lang w:val="sk-SK"/>
        </w:rPr>
        <w:t xml:space="preserve"> inovatívne postprodukčné štúdio v strednej Európe </w:t>
      </w:r>
    </w:p>
    <w:p w14:paraId="5F4CA137" w14:textId="77777777" w:rsidR="004E18F2" w:rsidRPr="0090662D" w:rsidRDefault="004E18F2" w:rsidP="0094543E">
      <w:pPr>
        <w:pStyle w:val="PlainText"/>
        <w:rPr>
          <w:color w:val="auto"/>
          <w:lang w:val="sk-SK"/>
        </w:rPr>
      </w:pPr>
    </w:p>
    <w:p w14:paraId="0EC5BC8B" w14:textId="07CD024A" w:rsidR="00947038" w:rsidRPr="0090662D" w:rsidRDefault="006B2EC3" w:rsidP="00AC1AE5">
      <w:pPr>
        <w:pStyle w:val="PlainText"/>
        <w:jc w:val="both"/>
        <w:rPr>
          <w:color w:val="auto"/>
          <w:lang w:val="sk-SK"/>
        </w:rPr>
      </w:pPr>
      <w:r w:rsidRPr="0090662D">
        <w:rPr>
          <w:color w:val="auto"/>
          <w:lang w:val="sk-SK"/>
        </w:rPr>
        <w:t xml:space="preserve">2. </w:t>
      </w:r>
      <w:r w:rsidR="0090662D">
        <w:rPr>
          <w:color w:val="auto"/>
          <w:lang w:val="sk-SK"/>
        </w:rPr>
        <w:t>októbr</w:t>
      </w:r>
      <w:r w:rsidRPr="0090662D">
        <w:rPr>
          <w:color w:val="auto"/>
          <w:lang w:val="sk-SK"/>
        </w:rPr>
        <w:t>a</w:t>
      </w:r>
      <w:r w:rsidR="00A251BE" w:rsidRPr="0090662D">
        <w:rPr>
          <w:color w:val="auto"/>
          <w:lang w:val="sk-SK"/>
        </w:rPr>
        <w:t xml:space="preserve"> </w:t>
      </w:r>
      <w:r w:rsidR="007F2887" w:rsidRPr="0090662D">
        <w:rPr>
          <w:color w:val="auto"/>
          <w:lang w:val="sk-SK"/>
        </w:rPr>
        <w:t>2023</w:t>
      </w:r>
    </w:p>
    <w:p w14:paraId="7CE0A7CF" w14:textId="7CB066C3" w:rsidR="004E18F2" w:rsidRPr="0090662D" w:rsidRDefault="002610C5" w:rsidP="00505C9A">
      <w:pPr>
        <w:pStyle w:val="PlainText"/>
        <w:spacing w:before="240"/>
        <w:jc w:val="both"/>
        <w:rPr>
          <w:b/>
          <w:bCs/>
          <w:color w:val="auto"/>
          <w:lang w:val="sk-SK"/>
        </w:rPr>
      </w:pPr>
      <w:r w:rsidRPr="0090662D">
        <w:rPr>
          <w:b/>
          <w:bCs/>
          <w:color w:val="auto"/>
          <w:lang w:val="sk-SK"/>
        </w:rPr>
        <w:t>Spoločnosť</w:t>
      </w:r>
      <w:r w:rsidR="004E18F2" w:rsidRPr="0090662D">
        <w:rPr>
          <w:b/>
          <w:bCs/>
          <w:color w:val="auto"/>
          <w:lang w:val="sk-SK"/>
        </w:rPr>
        <w:t xml:space="preserve"> PFX </w:t>
      </w:r>
      <w:r>
        <w:rPr>
          <w:b/>
          <w:bCs/>
          <w:color w:val="auto"/>
          <w:lang w:val="sk-SK"/>
        </w:rPr>
        <w:t xml:space="preserve">so sídlom v Prahe je spoľahlivým poskytovateľom kreatívnych riešení pre rôzne mediálne platformy. </w:t>
      </w:r>
      <w:r w:rsidR="004E18F2" w:rsidRPr="0090662D">
        <w:rPr>
          <w:b/>
          <w:bCs/>
          <w:color w:val="auto"/>
          <w:lang w:val="sk-SK"/>
        </w:rPr>
        <w:t>S</w:t>
      </w:r>
      <w:r>
        <w:rPr>
          <w:b/>
          <w:bCs/>
          <w:color w:val="auto"/>
          <w:lang w:val="sk-SK"/>
        </w:rPr>
        <w:t xml:space="preserve"> medzinárodným tímom </w:t>
      </w:r>
      <w:r w:rsidR="004E18F2" w:rsidRPr="0090662D">
        <w:rPr>
          <w:b/>
          <w:bCs/>
          <w:color w:val="auto"/>
          <w:lang w:val="sk-SK"/>
        </w:rPr>
        <w:t xml:space="preserve">160 </w:t>
      </w:r>
      <w:r>
        <w:rPr>
          <w:b/>
          <w:bCs/>
          <w:color w:val="auto"/>
          <w:lang w:val="sk-SK"/>
        </w:rPr>
        <w:t xml:space="preserve">skúsených </w:t>
      </w:r>
      <w:r w:rsidR="00567B2C">
        <w:rPr>
          <w:b/>
          <w:bCs/>
          <w:color w:val="auto"/>
          <w:lang w:val="sk-SK"/>
        </w:rPr>
        <w:t>odborník</w:t>
      </w:r>
      <w:r>
        <w:rPr>
          <w:b/>
          <w:bCs/>
          <w:color w:val="auto"/>
          <w:lang w:val="sk-SK"/>
        </w:rPr>
        <w:t>ov a štyrmi modernými pobočkami sa PFX radí medzi popredné spoločnosti ponúkajúce vizuálne efekty, animácie, reklamné kampane a</w:t>
      </w:r>
      <w:r w:rsidR="00567B2C">
        <w:rPr>
          <w:b/>
          <w:bCs/>
          <w:color w:val="auto"/>
          <w:lang w:val="sk-SK"/>
        </w:rPr>
        <w:t xml:space="preserve"> postprodukčné </w:t>
      </w:r>
      <w:r>
        <w:rPr>
          <w:b/>
          <w:bCs/>
          <w:color w:val="auto"/>
          <w:lang w:val="sk-SK"/>
        </w:rPr>
        <w:t xml:space="preserve">služby. </w:t>
      </w:r>
      <w:proofErr w:type="spellStart"/>
      <w:r w:rsidR="004E18F2" w:rsidRPr="0090662D">
        <w:rPr>
          <w:b/>
          <w:bCs/>
          <w:color w:val="auto"/>
          <w:lang w:val="sk-SK"/>
        </w:rPr>
        <w:t>Genesis</w:t>
      </w:r>
      <w:proofErr w:type="spellEnd"/>
      <w:r w:rsidR="004E18F2" w:rsidRPr="0090662D">
        <w:rPr>
          <w:b/>
          <w:bCs/>
          <w:color w:val="auto"/>
          <w:lang w:val="sk-SK"/>
        </w:rPr>
        <w:t xml:space="preserve"> </w:t>
      </w:r>
      <w:proofErr w:type="spellStart"/>
      <w:r w:rsidR="004E18F2" w:rsidRPr="0090662D">
        <w:rPr>
          <w:b/>
          <w:bCs/>
          <w:color w:val="auto"/>
          <w:lang w:val="sk-SK"/>
        </w:rPr>
        <w:t>Private</w:t>
      </w:r>
      <w:proofErr w:type="spellEnd"/>
      <w:r w:rsidR="004E18F2" w:rsidRPr="0090662D">
        <w:rPr>
          <w:b/>
          <w:bCs/>
          <w:color w:val="auto"/>
          <w:lang w:val="sk-SK"/>
        </w:rPr>
        <w:t xml:space="preserve"> </w:t>
      </w:r>
      <w:proofErr w:type="spellStart"/>
      <w:r w:rsidR="004E18F2" w:rsidRPr="0090662D">
        <w:rPr>
          <w:b/>
          <w:bCs/>
          <w:color w:val="auto"/>
          <w:lang w:val="sk-SK"/>
        </w:rPr>
        <w:t>Equity</w:t>
      </w:r>
      <w:proofErr w:type="spellEnd"/>
      <w:r w:rsidR="004E18F2" w:rsidRPr="0090662D">
        <w:rPr>
          <w:b/>
          <w:bCs/>
          <w:color w:val="auto"/>
          <w:lang w:val="sk-SK"/>
        </w:rPr>
        <w:t xml:space="preserve"> </w:t>
      </w:r>
      <w:proofErr w:type="spellStart"/>
      <w:r w:rsidR="004E18F2" w:rsidRPr="0090662D">
        <w:rPr>
          <w:b/>
          <w:bCs/>
          <w:color w:val="auto"/>
          <w:lang w:val="sk-SK"/>
        </w:rPr>
        <w:t>Fund</w:t>
      </w:r>
      <w:proofErr w:type="spellEnd"/>
      <w:r w:rsidR="004E18F2" w:rsidRPr="0090662D">
        <w:rPr>
          <w:b/>
          <w:bCs/>
          <w:color w:val="auto"/>
          <w:lang w:val="sk-SK"/>
        </w:rPr>
        <w:t xml:space="preserve"> IV, </w:t>
      </w:r>
      <w:proofErr w:type="spellStart"/>
      <w:r w:rsidR="004E18F2" w:rsidRPr="0090662D">
        <w:rPr>
          <w:b/>
          <w:bCs/>
          <w:color w:val="auto"/>
          <w:lang w:val="sk-SK"/>
        </w:rPr>
        <w:t>private</w:t>
      </w:r>
      <w:proofErr w:type="spellEnd"/>
      <w:r w:rsidR="004E18F2" w:rsidRPr="0090662D">
        <w:rPr>
          <w:b/>
          <w:bCs/>
          <w:color w:val="auto"/>
          <w:lang w:val="sk-SK"/>
        </w:rPr>
        <w:t xml:space="preserve"> </w:t>
      </w:r>
      <w:proofErr w:type="spellStart"/>
      <w:r w:rsidR="004E18F2" w:rsidRPr="0090662D">
        <w:rPr>
          <w:b/>
          <w:bCs/>
          <w:color w:val="auto"/>
          <w:lang w:val="sk-SK"/>
        </w:rPr>
        <w:t>equity</w:t>
      </w:r>
      <w:proofErr w:type="spellEnd"/>
      <w:r w:rsidR="004E18F2" w:rsidRPr="0090662D">
        <w:rPr>
          <w:b/>
          <w:bCs/>
          <w:color w:val="auto"/>
          <w:lang w:val="sk-SK"/>
        </w:rPr>
        <w:t xml:space="preserve"> fond spol</w:t>
      </w:r>
      <w:r>
        <w:rPr>
          <w:b/>
          <w:bCs/>
          <w:color w:val="auto"/>
          <w:lang w:val="sk-SK"/>
        </w:rPr>
        <w:t>o</w:t>
      </w:r>
      <w:r w:rsidR="004E18F2" w:rsidRPr="0090662D">
        <w:rPr>
          <w:b/>
          <w:bCs/>
          <w:color w:val="auto"/>
          <w:lang w:val="sk-SK"/>
        </w:rPr>
        <w:t xml:space="preserve">čnosti </w:t>
      </w:r>
      <w:proofErr w:type="spellStart"/>
      <w:r w:rsidR="004E18F2" w:rsidRPr="0090662D">
        <w:rPr>
          <w:b/>
          <w:bCs/>
          <w:color w:val="auto"/>
          <w:lang w:val="sk-SK"/>
        </w:rPr>
        <w:t>Genesis</w:t>
      </w:r>
      <w:proofErr w:type="spellEnd"/>
      <w:r w:rsidR="004E18F2" w:rsidRPr="0090662D">
        <w:rPr>
          <w:b/>
          <w:bCs/>
          <w:color w:val="auto"/>
          <w:lang w:val="sk-SK"/>
        </w:rPr>
        <w:t xml:space="preserve"> Capital, s</w:t>
      </w:r>
      <w:r>
        <w:rPr>
          <w:b/>
          <w:bCs/>
          <w:color w:val="auto"/>
          <w:lang w:val="sk-SK"/>
        </w:rPr>
        <w:t>a</w:t>
      </w:r>
      <w:r w:rsidR="004E18F2" w:rsidRPr="0090662D">
        <w:rPr>
          <w:b/>
          <w:bCs/>
          <w:color w:val="auto"/>
          <w:lang w:val="sk-SK"/>
        </w:rPr>
        <w:t xml:space="preserve"> spojil </w:t>
      </w:r>
      <w:r>
        <w:rPr>
          <w:b/>
          <w:bCs/>
          <w:color w:val="auto"/>
          <w:lang w:val="sk-SK"/>
        </w:rPr>
        <w:t>so zakladateľmi a získal v spoločnosti významný podiel. Obe strany sú odhodlané posunúť hranice kreativity a inováci</w:t>
      </w:r>
      <w:r w:rsidR="00567B2C">
        <w:rPr>
          <w:b/>
          <w:bCs/>
          <w:color w:val="auto"/>
          <w:lang w:val="sk-SK"/>
        </w:rPr>
        <w:t>í</w:t>
      </w:r>
      <w:r>
        <w:rPr>
          <w:b/>
          <w:bCs/>
          <w:color w:val="auto"/>
          <w:lang w:val="sk-SK"/>
        </w:rPr>
        <w:t xml:space="preserve"> v dynamickom svete médií a zábavy, a rozvíjať nové možnosti pre klientov hľadajúcich kvalitné kreatívne riešenia. Spoločným cieľom je </w:t>
      </w:r>
      <w:r w:rsidR="00567B2C">
        <w:rPr>
          <w:b/>
          <w:bCs/>
          <w:color w:val="auto"/>
          <w:lang w:val="sk-SK"/>
        </w:rPr>
        <w:t>prostredníctvom</w:t>
      </w:r>
      <w:r>
        <w:rPr>
          <w:b/>
          <w:bCs/>
          <w:color w:val="auto"/>
          <w:lang w:val="sk-SK"/>
        </w:rPr>
        <w:t xml:space="preserve"> organického rozvoja a akvizícií vytvoriť popredného hráča v strednej a východnej Európe.</w:t>
      </w:r>
    </w:p>
    <w:p w14:paraId="4B196CB3" w14:textId="060E5FD5" w:rsidR="0067152B" w:rsidRPr="0090662D" w:rsidRDefault="004E18F2" w:rsidP="0067152B">
      <w:pPr>
        <w:pStyle w:val="PlainText"/>
        <w:spacing w:before="240"/>
        <w:jc w:val="both"/>
        <w:rPr>
          <w:color w:val="auto"/>
          <w:lang w:val="sk-SK"/>
        </w:rPr>
      </w:pPr>
      <w:r w:rsidRPr="0090662D">
        <w:rPr>
          <w:i/>
          <w:iCs/>
          <w:color w:val="auto"/>
          <w:lang w:val="sk-SK"/>
        </w:rPr>
        <w:t>"Invest</w:t>
      </w:r>
      <w:r w:rsidR="00567B2C">
        <w:rPr>
          <w:i/>
          <w:iCs/>
          <w:color w:val="auto"/>
          <w:lang w:val="sk-SK"/>
        </w:rPr>
        <w:t>ícia</w:t>
      </w:r>
      <w:r w:rsidRPr="0090662D">
        <w:rPr>
          <w:i/>
          <w:iCs/>
          <w:color w:val="auto"/>
          <w:lang w:val="sk-SK"/>
        </w:rPr>
        <w:t xml:space="preserve"> do PFX</w:t>
      </w:r>
      <w:r w:rsidR="005408F8" w:rsidRPr="0090662D">
        <w:rPr>
          <w:i/>
          <w:iCs/>
          <w:color w:val="auto"/>
          <w:lang w:val="sk-SK"/>
        </w:rPr>
        <w:t xml:space="preserve"> </w:t>
      </w:r>
      <w:r w:rsidR="00B1523D" w:rsidRPr="0090662D">
        <w:rPr>
          <w:i/>
          <w:iCs/>
          <w:color w:val="auto"/>
          <w:lang w:val="sk-SK"/>
        </w:rPr>
        <w:t>je</w:t>
      </w:r>
      <w:r w:rsidR="001451AE" w:rsidRPr="0090662D">
        <w:rPr>
          <w:i/>
          <w:iCs/>
          <w:color w:val="auto"/>
          <w:lang w:val="sk-SK"/>
        </w:rPr>
        <w:t xml:space="preserve"> </w:t>
      </w:r>
      <w:r w:rsidR="00D46578" w:rsidRPr="0090662D">
        <w:rPr>
          <w:i/>
          <w:iCs/>
          <w:color w:val="auto"/>
          <w:lang w:val="sk-SK"/>
        </w:rPr>
        <w:t>vyvrcholení</w:t>
      </w:r>
      <w:r w:rsidR="00B1523D" w:rsidRPr="0090662D">
        <w:rPr>
          <w:i/>
          <w:iCs/>
          <w:color w:val="auto"/>
          <w:lang w:val="sk-SK"/>
        </w:rPr>
        <w:t>m</w:t>
      </w:r>
      <w:r w:rsidR="00D46578" w:rsidRPr="0090662D">
        <w:rPr>
          <w:i/>
          <w:iCs/>
          <w:color w:val="auto"/>
          <w:lang w:val="sk-SK"/>
        </w:rPr>
        <w:t xml:space="preserve"> </w:t>
      </w:r>
      <w:r w:rsidR="00567B2C">
        <w:rPr>
          <w:i/>
          <w:iCs/>
          <w:color w:val="auto"/>
          <w:lang w:val="sk-SK"/>
        </w:rPr>
        <w:t xml:space="preserve">nášho doterajšieho úsilia nájsť pre </w:t>
      </w:r>
      <w:r w:rsidR="00D46578" w:rsidRPr="0090662D">
        <w:rPr>
          <w:i/>
          <w:iCs/>
          <w:color w:val="auto"/>
          <w:lang w:val="sk-SK"/>
        </w:rPr>
        <w:t xml:space="preserve">GPEF IV </w:t>
      </w:r>
      <w:r w:rsidR="00567B2C">
        <w:rPr>
          <w:i/>
          <w:iCs/>
          <w:color w:val="auto"/>
          <w:lang w:val="sk-SK"/>
        </w:rPr>
        <w:t>ideálnu</w:t>
      </w:r>
      <w:r w:rsidRPr="0090662D">
        <w:rPr>
          <w:i/>
          <w:iCs/>
          <w:color w:val="auto"/>
          <w:lang w:val="sk-SK"/>
        </w:rPr>
        <w:t xml:space="preserve"> platformu </w:t>
      </w:r>
      <w:r w:rsidR="00567B2C">
        <w:rPr>
          <w:i/>
          <w:iCs/>
          <w:color w:val="auto"/>
          <w:lang w:val="sk-SK"/>
        </w:rPr>
        <w:t>na</w:t>
      </w:r>
      <w:r w:rsidRPr="0090662D">
        <w:rPr>
          <w:i/>
          <w:iCs/>
          <w:color w:val="auto"/>
          <w:lang w:val="sk-SK"/>
        </w:rPr>
        <w:t xml:space="preserve"> vstup do tohto dynamického </w:t>
      </w:r>
      <w:r w:rsidR="00567B2C">
        <w:rPr>
          <w:i/>
          <w:iCs/>
          <w:color w:val="auto"/>
          <w:lang w:val="sk-SK"/>
        </w:rPr>
        <w:t>odvetvia</w:t>
      </w:r>
      <w:r w:rsidRPr="0090662D">
        <w:rPr>
          <w:i/>
          <w:iCs/>
          <w:color w:val="auto"/>
          <w:lang w:val="sk-SK"/>
        </w:rPr>
        <w:t>. PFX</w:t>
      </w:r>
      <w:r w:rsidR="005408F8" w:rsidRPr="0090662D">
        <w:rPr>
          <w:i/>
          <w:iCs/>
          <w:color w:val="auto"/>
          <w:lang w:val="sk-SK"/>
        </w:rPr>
        <w:t xml:space="preserve"> </w:t>
      </w:r>
      <w:r w:rsidR="00285616" w:rsidRPr="0090662D">
        <w:rPr>
          <w:i/>
          <w:iCs/>
          <w:color w:val="auto"/>
          <w:lang w:val="sk-SK"/>
        </w:rPr>
        <w:t>v</w:t>
      </w:r>
      <w:r w:rsidR="00567B2C">
        <w:rPr>
          <w:i/>
          <w:iCs/>
          <w:color w:val="auto"/>
          <w:lang w:val="sk-SK"/>
        </w:rPr>
        <w:t xml:space="preserve"> posledných rokoch </w:t>
      </w:r>
      <w:r w:rsidR="00A342E5">
        <w:rPr>
          <w:i/>
          <w:iCs/>
          <w:color w:val="auto"/>
          <w:lang w:val="sk-SK"/>
        </w:rPr>
        <w:t>preu</w:t>
      </w:r>
      <w:r w:rsidR="00567B2C">
        <w:rPr>
          <w:i/>
          <w:iCs/>
          <w:color w:val="auto"/>
          <w:lang w:val="sk-SK"/>
        </w:rPr>
        <w:t>kázalo svoju výnimočnú kvalitu a udržateľný organický rast</w:t>
      </w:r>
      <w:r w:rsidRPr="0090662D">
        <w:rPr>
          <w:i/>
          <w:iCs/>
          <w:color w:val="auto"/>
          <w:lang w:val="sk-SK"/>
        </w:rPr>
        <w:t xml:space="preserve">. </w:t>
      </w:r>
      <w:r w:rsidR="00A342E5">
        <w:rPr>
          <w:i/>
          <w:iCs/>
          <w:color w:val="auto"/>
          <w:lang w:val="sk-SK"/>
        </w:rPr>
        <w:t>Okrem toho</w:t>
      </w:r>
      <w:r w:rsidR="00567B2C">
        <w:rPr>
          <w:i/>
          <w:iCs/>
          <w:color w:val="auto"/>
          <w:lang w:val="sk-SK"/>
        </w:rPr>
        <w:t xml:space="preserve"> sme v zakladateľoch spoločnosti </w:t>
      </w:r>
      <w:r w:rsidR="00A342E5">
        <w:rPr>
          <w:i/>
          <w:iCs/>
          <w:color w:val="auto"/>
          <w:lang w:val="sk-SK"/>
        </w:rPr>
        <w:t>naš</w:t>
      </w:r>
      <w:r w:rsidR="00567B2C">
        <w:rPr>
          <w:i/>
          <w:iCs/>
          <w:color w:val="auto"/>
          <w:lang w:val="sk-SK"/>
        </w:rPr>
        <w:t xml:space="preserve">li </w:t>
      </w:r>
      <w:r w:rsidR="00A342E5">
        <w:rPr>
          <w:i/>
          <w:iCs/>
          <w:color w:val="auto"/>
          <w:lang w:val="sk-SK"/>
        </w:rPr>
        <w:t>veľmi</w:t>
      </w:r>
      <w:r w:rsidR="00567B2C">
        <w:rPr>
          <w:i/>
          <w:iCs/>
          <w:color w:val="auto"/>
          <w:lang w:val="sk-SK"/>
        </w:rPr>
        <w:t xml:space="preserve"> skúsených a pre rozvoj </w:t>
      </w:r>
      <w:r w:rsidR="00BB1C90">
        <w:rPr>
          <w:i/>
          <w:iCs/>
          <w:color w:val="auto"/>
          <w:lang w:val="sk-SK"/>
        </w:rPr>
        <w:t>zanieten</w:t>
      </w:r>
      <w:r w:rsidR="00567B2C">
        <w:rPr>
          <w:i/>
          <w:iCs/>
          <w:color w:val="auto"/>
          <w:lang w:val="sk-SK"/>
        </w:rPr>
        <w:t>ých partnerov, ktorí dokonalo</w:t>
      </w:r>
      <w:r w:rsidR="00BB1C90">
        <w:rPr>
          <w:i/>
          <w:iCs/>
          <w:color w:val="auto"/>
          <w:lang w:val="sk-SK"/>
        </w:rPr>
        <w:t xml:space="preserve"> zapadajú</w:t>
      </w:r>
      <w:r w:rsidR="00567B2C">
        <w:rPr>
          <w:i/>
          <w:iCs/>
          <w:color w:val="auto"/>
          <w:lang w:val="sk-SK"/>
        </w:rPr>
        <w:t xml:space="preserve"> do investičnej stratégie </w:t>
      </w:r>
      <w:proofErr w:type="spellStart"/>
      <w:r w:rsidRPr="0090662D">
        <w:rPr>
          <w:i/>
          <w:iCs/>
          <w:color w:val="auto"/>
          <w:lang w:val="sk-SK"/>
        </w:rPr>
        <w:t>Genesis</w:t>
      </w:r>
      <w:proofErr w:type="spellEnd"/>
      <w:r w:rsidR="00D46578" w:rsidRPr="0090662D">
        <w:rPr>
          <w:i/>
          <w:iCs/>
          <w:color w:val="auto"/>
          <w:lang w:val="sk-SK"/>
        </w:rPr>
        <w:t xml:space="preserve"> Capital</w:t>
      </w:r>
      <w:r w:rsidRPr="0090662D">
        <w:rPr>
          <w:i/>
          <w:iCs/>
          <w:color w:val="auto"/>
          <w:lang w:val="sk-SK"/>
        </w:rPr>
        <w:t xml:space="preserve">. </w:t>
      </w:r>
      <w:r w:rsidR="00567B2C">
        <w:rPr>
          <w:i/>
          <w:iCs/>
          <w:color w:val="auto"/>
          <w:lang w:val="sk-SK"/>
        </w:rPr>
        <w:t>Spoločne sme sa dohodli na zrýchlení rastu spoločnosti prostredníctvom kapitálovej injekcie, ktorá podporí jej ďalší rozvoj tak organicky ako aj prostredníctvom strategických akvizícií. Globálna a európska scéna je v tomto o</w:t>
      </w:r>
      <w:r w:rsidR="00BB1C90">
        <w:rPr>
          <w:i/>
          <w:iCs/>
          <w:color w:val="auto"/>
          <w:lang w:val="sk-SK"/>
        </w:rPr>
        <w:t>dvetví</w:t>
      </w:r>
      <w:r w:rsidR="00567B2C">
        <w:rPr>
          <w:i/>
          <w:iCs/>
          <w:color w:val="auto"/>
          <w:lang w:val="sk-SK"/>
        </w:rPr>
        <w:t xml:space="preserve"> </w:t>
      </w:r>
      <w:r w:rsidR="00BB1C90">
        <w:rPr>
          <w:i/>
          <w:iCs/>
          <w:color w:val="auto"/>
          <w:lang w:val="sk-SK"/>
        </w:rPr>
        <w:t>mimoriadne</w:t>
      </w:r>
      <w:r w:rsidR="00567B2C">
        <w:rPr>
          <w:i/>
          <w:iCs/>
          <w:color w:val="auto"/>
          <w:lang w:val="sk-SK"/>
        </w:rPr>
        <w:t xml:space="preserve"> aktívna a</w:t>
      </w:r>
      <w:r w:rsidR="00BB1C90">
        <w:rPr>
          <w:i/>
          <w:iCs/>
          <w:color w:val="auto"/>
          <w:lang w:val="sk-SK"/>
        </w:rPr>
        <w:t xml:space="preserve"> my </w:t>
      </w:r>
      <w:r w:rsidR="00567B2C">
        <w:rPr>
          <w:i/>
          <w:iCs/>
          <w:color w:val="auto"/>
          <w:lang w:val="sk-SK"/>
        </w:rPr>
        <w:t>sme hrdí na</w:t>
      </w:r>
      <w:r w:rsidR="00BB1C90">
        <w:rPr>
          <w:i/>
          <w:iCs/>
          <w:color w:val="auto"/>
          <w:lang w:val="sk-SK"/>
        </w:rPr>
        <w:t xml:space="preserve"> to, že sa môžeme na tomto vývoji aktívne podieľať</w:t>
      </w:r>
      <w:r w:rsidR="001451AE" w:rsidRPr="0090662D">
        <w:rPr>
          <w:i/>
          <w:iCs/>
          <w:color w:val="auto"/>
          <w:lang w:val="sk-SK"/>
        </w:rPr>
        <w:t>,</w:t>
      </w:r>
      <w:r w:rsidRPr="0090662D">
        <w:rPr>
          <w:i/>
          <w:iCs/>
          <w:color w:val="auto"/>
          <w:lang w:val="sk-SK"/>
        </w:rPr>
        <w:t>"</w:t>
      </w:r>
      <w:r w:rsidR="001451AE" w:rsidRPr="0090662D">
        <w:rPr>
          <w:i/>
          <w:iCs/>
          <w:color w:val="auto"/>
          <w:lang w:val="sk-SK"/>
        </w:rPr>
        <w:t xml:space="preserve"> </w:t>
      </w:r>
      <w:r w:rsidRPr="0090662D">
        <w:rPr>
          <w:i/>
          <w:iCs/>
          <w:color w:val="auto"/>
          <w:lang w:val="sk-SK"/>
        </w:rPr>
        <w:t>kome</w:t>
      </w:r>
      <w:r w:rsidR="00960621" w:rsidRPr="0090662D">
        <w:rPr>
          <w:i/>
          <w:iCs/>
          <w:color w:val="auto"/>
          <w:lang w:val="sk-SK"/>
        </w:rPr>
        <w:t>n</w:t>
      </w:r>
      <w:r w:rsidRPr="0090662D">
        <w:rPr>
          <w:i/>
          <w:iCs/>
          <w:color w:val="auto"/>
          <w:lang w:val="sk-SK"/>
        </w:rPr>
        <w:t>tuje transakci</w:t>
      </w:r>
      <w:r w:rsidR="00567B2C">
        <w:rPr>
          <w:i/>
          <w:iCs/>
          <w:color w:val="auto"/>
          <w:lang w:val="sk-SK"/>
        </w:rPr>
        <w:t>u</w:t>
      </w:r>
      <w:r w:rsidR="0067152B" w:rsidRPr="0090662D">
        <w:rPr>
          <w:color w:val="auto"/>
          <w:lang w:val="sk-SK"/>
        </w:rPr>
        <w:t xml:space="preserve"> Martin </w:t>
      </w:r>
      <w:proofErr w:type="spellStart"/>
      <w:r w:rsidR="0067152B" w:rsidRPr="0090662D">
        <w:rPr>
          <w:color w:val="auto"/>
          <w:lang w:val="sk-SK"/>
        </w:rPr>
        <w:t>Viliš</w:t>
      </w:r>
      <w:proofErr w:type="spellEnd"/>
      <w:r w:rsidR="0067152B" w:rsidRPr="0090662D">
        <w:rPr>
          <w:color w:val="auto"/>
          <w:lang w:val="sk-SK"/>
        </w:rPr>
        <w:t xml:space="preserve">, </w:t>
      </w:r>
      <w:r w:rsidR="00960621" w:rsidRPr="0090662D">
        <w:rPr>
          <w:color w:val="auto"/>
          <w:lang w:val="sk-SK"/>
        </w:rPr>
        <w:t>p</w:t>
      </w:r>
      <w:r w:rsidR="0067152B" w:rsidRPr="0090662D">
        <w:rPr>
          <w:color w:val="auto"/>
          <w:lang w:val="sk-SK"/>
        </w:rPr>
        <w:t xml:space="preserve">artner </w:t>
      </w:r>
      <w:r w:rsidRPr="0090662D">
        <w:rPr>
          <w:color w:val="auto"/>
          <w:lang w:val="sk-SK"/>
        </w:rPr>
        <w:t>v</w:t>
      </w:r>
      <w:r w:rsidR="0067152B" w:rsidRPr="0090662D">
        <w:rPr>
          <w:color w:val="auto"/>
          <w:lang w:val="sk-SK"/>
        </w:rPr>
        <w:t xml:space="preserve"> </w:t>
      </w:r>
      <w:proofErr w:type="spellStart"/>
      <w:r w:rsidR="0067152B" w:rsidRPr="0090662D">
        <w:rPr>
          <w:color w:val="auto"/>
          <w:lang w:val="sk-SK"/>
        </w:rPr>
        <w:t>Genesis</w:t>
      </w:r>
      <w:proofErr w:type="spellEnd"/>
      <w:r w:rsidR="0067152B" w:rsidRPr="0090662D">
        <w:rPr>
          <w:color w:val="auto"/>
          <w:lang w:val="sk-SK"/>
        </w:rPr>
        <w:t xml:space="preserve"> Capital </w:t>
      </w:r>
      <w:proofErr w:type="spellStart"/>
      <w:r w:rsidR="0067152B" w:rsidRPr="0090662D">
        <w:rPr>
          <w:color w:val="auto"/>
          <w:lang w:val="sk-SK"/>
        </w:rPr>
        <w:t>Equity</w:t>
      </w:r>
      <w:proofErr w:type="spellEnd"/>
      <w:r w:rsidR="0067152B" w:rsidRPr="0090662D">
        <w:rPr>
          <w:color w:val="auto"/>
          <w:lang w:val="sk-SK"/>
        </w:rPr>
        <w:t>.</w:t>
      </w:r>
    </w:p>
    <w:p w14:paraId="672B3A4B" w14:textId="539EB642" w:rsidR="001C1C5E" w:rsidRPr="0090662D" w:rsidRDefault="001C1C5E" w:rsidP="008B4D5E">
      <w:pPr>
        <w:pStyle w:val="PlainText"/>
        <w:spacing w:before="240"/>
        <w:jc w:val="both"/>
        <w:rPr>
          <w:i/>
          <w:iCs/>
          <w:color w:val="auto"/>
          <w:lang w:val="sk-SK"/>
        </w:rPr>
      </w:pPr>
      <w:proofErr w:type="spellStart"/>
      <w:r w:rsidRPr="0090662D">
        <w:rPr>
          <w:color w:val="auto"/>
          <w:lang w:val="sk-SK"/>
        </w:rPr>
        <w:t>Jiří</w:t>
      </w:r>
      <w:proofErr w:type="spellEnd"/>
      <w:r w:rsidRPr="0090662D">
        <w:rPr>
          <w:color w:val="auto"/>
          <w:lang w:val="sk-SK"/>
        </w:rPr>
        <w:t xml:space="preserve"> Mika, </w:t>
      </w:r>
      <w:r w:rsidR="00BB1C90">
        <w:rPr>
          <w:color w:val="auto"/>
          <w:lang w:val="sk-SK"/>
        </w:rPr>
        <w:t xml:space="preserve">generálny riaditeľ spoločnosti </w:t>
      </w:r>
      <w:r w:rsidRPr="0090662D">
        <w:rPr>
          <w:color w:val="auto"/>
          <w:lang w:val="sk-SK"/>
        </w:rPr>
        <w:t xml:space="preserve">PFX, </w:t>
      </w:r>
      <w:r w:rsidR="0042461D">
        <w:rPr>
          <w:color w:val="auto"/>
          <w:lang w:val="sk-SK"/>
        </w:rPr>
        <w:t>povedal</w:t>
      </w:r>
      <w:r w:rsidRPr="0090662D">
        <w:rPr>
          <w:i/>
          <w:iCs/>
          <w:color w:val="auto"/>
          <w:lang w:val="sk-SK"/>
        </w:rPr>
        <w:t>: "Partnerstv</w:t>
      </w:r>
      <w:r w:rsidR="00BB1C90">
        <w:rPr>
          <w:i/>
          <w:iCs/>
          <w:color w:val="auto"/>
          <w:lang w:val="sk-SK"/>
        </w:rPr>
        <w:t>o</w:t>
      </w:r>
      <w:r w:rsidRPr="0090662D">
        <w:rPr>
          <w:i/>
          <w:iCs/>
          <w:color w:val="auto"/>
          <w:lang w:val="sk-SK"/>
        </w:rPr>
        <w:t xml:space="preserve"> s GPEF IV </w:t>
      </w:r>
      <w:r w:rsidR="00BB1C90" w:rsidRPr="0090662D">
        <w:rPr>
          <w:i/>
          <w:iCs/>
          <w:color w:val="auto"/>
          <w:lang w:val="sk-SK"/>
        </w:rPr>
        <w:t>predstavuje</w:t>
      </w:r>
      <w:r w:rsidRPr="0090662D">
        <w:rPr>
          <w:i/>
          <w:iCs/>
          <w:color w:val="auto"/>
          <w:lang w:val="sk-SK"/>
        </w:rPr>
        <w:t xml:space="preserve"> významný </w:t>
      </w:r>
      <w:r w:rsidR="00BB1C90" w:rsidRPr="0090662D">
        <w:rPr>
          <w:i/>
          <w:iCs/>
          <w:color w:val="auto"/>
          <w:lang w:val="sk-SK"/>
        </w:rPr>
        <w:t>míľnik</w:t>
      </w:r>
      <w:r w:rsidRPr="0090662D">
        <w:rPr>
          <w:i/>
          <w:iCs/>
          <w:color w:val="auto"/>
          <w:lang w:val="sk-SK"/>
        </w:rPr>
        <w:t xml:space="preserve"> na</w:t>
      </w:r>
      <w:r w:rsidR="00BB1C90">
        <w:rPr>
          <w:i/>
          <w:iCs/>
          <w:color w:val="auto"/>
          <w:lang w:val="sk-SK"/>
        </w:rPr>
        <w:t xml:space="preserve"> našej ceste. Umožní nám rozšíriť</w:t>
      </w:r>
      <w:r w:rsidRPr="0090662D">
        <w:rPr>
          <w:i/>
          <w:iCs/>
          <w:color w:val="auto"/>
          <w:lang w:val="sk-SK"/>
        </w:rPr>
        <w:t xml:space="preserve"> naše </w:t>
      </w:r>
      <w:r w:rsidR="00354B13" w:rsidRPr="0090662D">
        <w:rPr>
          <w:i/>
          <w:iCs/>
          <w:color w:val="auto"/>
          <w:lang w:val="sk-SK"/>
        </w:rPr>
        <w:t>výrobn</w:t>
      </w:r>
      <w:r w:rsidR="00BB1C90">
        <w:rPr>
          <w:i/>
          <w:iCs/>
          <w:color w:val="auto"/>
          <w:lang w:val="sk-SK"/>
        </w:rPr>
        <w:t>é</w:t>
      </w:r>
      <w:r w:rsidR="00354B13" w:rsidRPr="0090662D">
        <w:rPr>
          <w:i/>
          <w:iCs/>
          <w:color w:val="auto"/>
          <w:lang w:val="sk-SK"/>
        </w:rPr>
        <w:t xml:space="preserve"> kapacity</w:t>
      </w:r>
      <w:r w:rsidRPr="0090662D">
        <w:rPr>
          <w:i/>
          <w:iCs/>
          <w:color w:val="auto"/>
          <w:lang w:val="sk-SK"/>
        </w:rPr>
        <w:t>, investova</w:t>
      </w:r>
      <w:r w:rsidR="00BB1C90">
        <w:rPr>
          <w:i/>
          <w:iCs/>
          <w:color w:val="auto"/>
          <w:lang w:val="sk-SK"/>
        </w:rPr>
        <w:t>ť</w:t>
      </w:r>
      <w:r w:rsidRPr="0090662D">
        <w:rPr>
          <w:i/>
          <w:iCs/>
          <w:color w:val="auto"/>
          <w:lang w:val="sk-SK"/>
        </w:rPr>
        <w:t xml:space="preserve"> do </w:t>
      </w:r>
      <w:r w:rsidR="00CD69C0" w:rsidRPr="0090662D">
        <w:rPr>
          <w:i/>
          <w:iCs/>
          <w:color w:val="auto"/>
          <w:lang w:val="sk-SK"/>
        </w:rPr>
        <w:t>technologického rozvoj</w:t>
      </w:r>
      <w:r w:rsidR="00BB1C90">
        <w:rPr>
          <w:i/>
          <w:iCs/>
          <w:color w:val="auto"/>
          <w:lang w:val="sk-SK"/>
        </w:rPr>
        <w:t>a</w:t>
      </w:r>
      <w:r w:rsidRPr="0090662D">
        <w:rPr>
          <w:i/>
          <w:iCs/>
          <w:color w:val="auto"/>
          <w:lang w:val="sk-SK"/>
        </w:rPr>
        <w:t xml:space="preserve"> a</w:t>
      </w:r>
      <w:r w:rsidR="00BB1C90">
        <w:rPr>
          <w:i/>
          <w:iCs/>
          <w:color w:val="auto"/>
          <w:lang w:val="sk-SK"/>
        </w:rPr>
        <w:t xml:space="preserve"> naďalej poskytovať </w:t>
      </w:r>
      <w:r w:rsidRPr="0090662D">
        <w:rPr>
          <w:i/>
          <w:iCs/>
          <w:color w:val="auto"/>
          <w:lang w:val="sk-SK"/>
        </w:rPr>
        <w:t>našim klient</w:t>
      </w:r>
      <w:r w:rsidR="00BB1C90">
        <w:rPr>
          <w:i/>
          <w:iCs/>
          <w:color w:val="auto"/>
          <w:lang w:val="sk-SK"/>
        </w:rPr>
        <w:t>o</w:t>
      </w:r>
      <w:r w:rsidRPr="0090662D">
        <w:rPr>
          <w:i/>
          <w:iCs/>
          <w:color w:val="auto"/>
          <w:lang w:val="sk-SK"/>
        </w:rPr>
        <w:t>m</w:t>
      </w:r>
      <w:r w:rsidR="0042461D" w:rsidRPr="0042461D">
        <w:rPr>
          <w:i/>
          <w:iCs/>
          <w:color w:val="auto"/>
          <w:lang w:val="sk-SK"/>
        </w:rPr>
        <w:t xml:space="preserve"> </w:t>
      </w:r>
      <w:r w:rsidR="0042461D" w:rsidRPr="0090662D">
        <w:rPr>
          <w:i/>
          <w:iCs/>
          <w:color w:val="auto"/>
          <w:lang w:val="sk-SK"/>
        </w:rPr>
        <w:t>špičkové služby</w:t>
      </w:r>
      <w:r w:rsidRPr="0090662D">
        <w:rPr>
          <w:i/>
          <w:iCs/>
          <w:color w:val="auto"/>
          <w:lang w:val="sk-SK"/>
        </w:rPr>
        <w:t xml:space="preserve">. </w:t>
      </w:r>
      <w:r w:rsidR="00BB1C90" w:rsidRPr="0090662D">
        <w:rPr>
          <w:i/>
          <w:iCs/>
          <w:color w:val="auto"/>
          <w:lang w:val="sk-SK"/>
        </w:rPr>
        <w:t>Tešíme</w:t>
      </w:r>
      <w:r w:rsidRPr="0090662D">
        <w:rPr>
          <w:i/>
          <w:iCs/>
          <w:color w:val="auto"/>
          <w:lang w:val="sk-SK"/>
        </w:rPr>
        <w:t xml:space="preserve"> s</w:t>
      </w:r>
      <w:r w:rsidR="00BB1C90">
        <w:rPr>
          <w:i/>
          <w:iCs/>
          <w:color w:val="auto"/>
          <w:lang w:val="sk-SK"/>
        </w:rPr>
        <w:t>a</w:t>
      </w:r>
      <w:r w:rsidRPr="0090662D">
        <w:rPr>
          <w:i/>
          <w:iCs/>
          <w:color w:val="auto"/>
          <w:lang w:val="sk-SK"/>
        </w:rPr>
        <w:t xml:space="preserve"> na </w:t>
      </w:r>
      <w:r w:rsidR="00BB1C90" w:rsidRPr="0090662D">
        <w:rPr>
          <w:i/>
          <w:iCs/>
          <w:color w:val="auto"/>
          <w:lang w:val="sk-SK"/>
        </w:rPr>
        <w:t>zaujímavé</w:t>
      </w:r>
      <w:r w:rsidRPr="0090662D">
        <w:rPr>
          <w:i/>
          <w:iCs/>
          <w:color w:val="auto"/>
          <w:lang w:val="sk-SK"/>
        </w:rPr>
        <w:t xml:space="preserve"> </w:t>
      </w:r>
      <w:r w:rsidR="00BB1C90" w:rsidRPr="0090662D">
        <w:rPr>
          <w:i/>
          <w:iCs/>
          <w:color w:val="auto"/>
          <w:lang w:val="sk-SK"/>
        </w:rPr>
        <w:t>príležitosti</w:t>
      </w:r>
      <w:r w:rsidRPr="0090662D">
        <w:rPr>
          <w:i/>
          <w:iCs/>
          <w:color w:val="auto"/>
          <w:lang w:val="sk-SK"/>
        </w:rPr>
        <w:t xml:space="preserve">, </w:t>
      </w:r>
      <w:r w:rsidR="00BB1C90" w:rsidRPr="0090662D">
        <w:rPr>
          <w:i/>
          <w:iCs/>
          <w:color w:val="auto"/>
          <w:lang w:val="sk-SK"/>
        </w:rPr>
        <w:t>ktoré</w:t>
      </w:r>
      <w:r w:rsidRPr="0090662D">
        <w:rPr>
          <w:i/>
          <w:iCs/>
          <w:color w:val="auto"/>
          <w:lang w:val="sk-SK"/>
        </w:rPr>
        <w:t xml:space="preserve"> </w:t>
      </w:r>
      <w:r w:rsidR="00BB1C90">
        <w:rPr>
          <w:i/>
          <w:iCs/>
          <w:color w:val="auto"/>
          <w:lang w:val="sk-SK"/>
        </w:rPr>
        <w:t>sú pred nami</w:t>
      </w:r>
      <w:r w:rsidRPr="0090662D">
        <w:rPr>
          <w:i/>
          <w:iCs/>
          <w:color w:val="auto"/>
          <w:lang w:val="sk-SK"/>
        </w:rPr>
        <w:t>."</w:t>
      </w:r>
    </w:p>
    <w:p w14:paraId="7DD37DB1" w14:textId="643E726C" w:rsidR="00575B2D" w:rsidRPr="0090662D" w:rsidRDefault="001C1C5E" w:rsidP="00575B2D">
      <w:pPr>
        <w:pStyle w:val="PlainText"/>
        <w:spacing w:before="240"/>
        <w:jc w:val="both"/>
        <w:rPr>
          <w:color w:val="auto"/>
          <w:lang w:val="sk-SK"/>
        </w:rPr>
      </w:pPr>
      <w:r w:rsidRPr="0090662D">
        <w:rPr>
          <w:i/>
          <w:iCs/>
          <w:color w:val="auto"/>
          <w:lang w:val="sk-SK"/>
        </w:rPr>
        <w:t>"</w:t>
      </w:r>
      <w:r w:rsidR="0042461D">
        <w:rPr>
          <w:i/>
          <w:iCs/>
          <w:color w:val="auto"/>
          <w:lang w:val="sk-SK"/>
        </w:rPr>
        <w:t>Sme nadšení, že môžeme spolupracovať s</w:t>
      </w:r>
      <w:r w:rsidRPr="0090662D">
        <w:rPr>
          <w:i/>
          <w:iCs/>
          <w:color w:val="auto"/>
          <w:lang w:val="sk-SK"/>
        </w:rPr>
        <w:t xml:space="preserve"> PFX a </w:t>
      </w:r>
      <w:r w:rsidR="0042461D" w:rsidRPr="0090662D">
        <w:rPr>
          <w:i/>
          <w:iCs/>
          <w:color w:val="auto"/>
          <w:lang w:val="sk-SK"/>
        </w:rPr>
        <w:t>spojiť</w:t>
      </w:r>
      <w:r w:rsidR="005408F8" w:rsidRPr="0090662D">
        <w:rPr>
          <w:i/>
          <w:iCs/>
          <w:color w:val="auto"/>
          <w:lang w:val="sk-SK"/>
        </w:rPr>
        <w:t xml:space="preserve"> </w:t>
      </w:r>
      <w:r w:rsidR="0042461D">
        <w:rPr>
          <w:i/>
          <w:iCs/>
          <w:color w:val="auto"/>
          <w:lang w:val="sk-SK"/>
        </w:rPr>
        <w:t>zázemie silnej finančnej skupiny a</w:t>
      </w:r>
      <w:r w:rsidR="00AB3347">
        <w:rPr>
          <w:i/>
          <w:iCs/>
          <w:color w:val="auto"/>
          <w:lang w:val="sk-SK"/>
        </w:rPr>
        <w:t> </w:t>
      </w:r>
      <w:r w:rsidR="0042461D">
        <w:rPr>
          <w:i/>
          <w:iCs/>
          <w:color w:val="auto"/>
          <w:lang w:val="sk-SK"/>
        </w:rPr>
        <w:t>naš</w:t>
      </w:r>
      <w:r w:rsidR="00AB3347">
        <w:rPr>
          <w:i/>
          <w:iCs/>
          <w:color w:val="auto"/>
          <w:lang w:val="sk-SK"/>
        </w:rPr>
        <w:t>e odborné znalosti</w:t>
      </w:r>
      <w:r w:rsidR="0042461D">
        <w:rPr>
          <w:i/>
          <w:iCs/>
          <w:color w:val="auto"/>
          <w:lang w:val="sk-SK"/>
        </w:rPr>
        <w:t xml:space="preserve"> s ich tvorivými schopnosťami. Spoločne </w:t>
      </w:r>
      <w:r w:rsidR="00AB3347">
        <w:rPr>
          <w:i/>
          <w:iCs/>
          <w:color w:val="auto"/>
          <w:lang w:val="sk-SK"/>
        </w:rPr>
        <w:t>chceme</w:t>
      </w:r>
      <w:r w:rsidR="0042461D">
        <w:rPr>
          <w:i/>
          <w:iCs/>
          <w:color w:val="auto"/>
          <w:lang w:val="sk-SK"/>
        </w:rPr>
        <w:t xml:space="preserve"> urýchliť rast a inovácie v mediálnom a zábavnom priemysle v strednej a východnej Európe a poskytovať klientom </w:t>
      </w:r>
      <w:r w:rsidR="00E47554">
        <w:rPr>
          <w:i/>
          <w:iCs/>
          <w:color w:val="auto"/>
          <w:lang w:val="sk-SK"/>
        </w:rPr>
        <w:t>jedinečné</w:t>
      </w:r>
      <w:r w:rsidR="0042461D">
        <w:rPr>
          <w:i/>
          <w:iCs/>
          <w:color w:val="auto"/>
          <w:lang w:val="sk-SK"/>
        </w:rPr>
        <w:t xml:space="preserve"> kreatívne riešenia. Táto investícia </w:t>
      </w:r>
      <w:r w:rsidR="00E47554">
        <w:rPr>
          <w:i/>
          <w:iCs/>
          <w:color w:val="auto"/>
          <w:lang w:val="sk-SK"/>
        </w:rPr>
        <w:t>podčiarkuje</w:t>
      </w:r>
      <w:r w:rsidR="0042461D">
        <w:rPr>
          <w:i/>
          <w:iCs/>
          <w:color w:val="auto"/>
          <w:lang w:val="sk-SK"/>
        </w:rPr>
        <w:t xml:space="preserve"> náš </w:t>
      </w:r>
      <w:r w:rsidR="00E47554">
        <w:rPr>
          <w:i/>
          <w:iCs/>
          <w:color w:val="auto"/>
          <w:lang w:val="sk-SK"/>
        </w:rPr>
        <w:t>záväzok</w:t>
      </w:r>
      <w:r w:rsidR="0042461D">
        <w:rPr>
          <w:i/>
          <w:iCs/>
          <w:color w:val="auto"/>
          <w:lang w:val="sk-SK"/>
        </w:rPr>
        <w:t xml:space="preserve"> podporovať spoločnosti s vý</w:t>
      </w:r>
      <w:r w:rsidR="00E47554">
        <w:rPr>
          <w:i/>
          <w:iCs/>
          <w:color w:val="auto"/>
          <w:lang w:val="sk-SK"/>
        </w:rPr>
        <w:t>znam</w:t>
      </w:r>
      <w:r w:rsidR="0042461D">
        <w:rPr>
          <w:i/>
          <w:iCs/>
          <w:color w:val="auto"/>
          <w:lang w:val="sk-SK"/>
        </w:rPr>
        <w:t>ným rastovým potenciálom a zhodnocovať vložené prostriedky našich partnerov,</w:t>
      </w:r>
      <w:r w:rsidRPr="0090662D">
        <w:rPr>
          <w:i/>
          <w:iCs/>
          <w:color w:val="auto"/>
          <w:lang w:val="sk-SK"/>
        </w:rPr>
        <w:t xml:space="preserve">" </w:t>
      </w:r>
      <w:r w:rsidRPr="0090662D">
        <w:rPr>
          <w:color w:val="auto"/>
          <w:lang w:val="sk-SK"/>
        </w:rPr>
        <w:t>dodal</w:t>
      </w:r>
      <w:r w:rsidR="0067152B" w:rsidRPr="0090662D">
        <w:rPr>
          <w:color w:val="auto"/>
          <w:lang w:val="sk-SK"/>
        </w:rPr>
        <w:t xml:space="preserve"> </w:t>
      </w:r>
      <w:proofErr w:type="spellStart"/>
      <w:r w:rsidR="0067152B" w:rsidRPr="0090662D">
        <w:rPr>
          <w:color w:val="auto"/>
          <w:lang w:val="sk-SK"/>
        </w:rPr>
        <w:t>Jiří</w:t>
      </w:r>
      <w:proofErr w:type="spellEnd"/>
      <w:r w:rsidR="0067152B" w:rsidRPr="0090662D">
        <w:rPr>
          <w:color w:val="auto"/>
          <w:lang w:val="sk-SK"/>
        </w:rPr>
        <w:t xml:space="preserve"> </w:t>
      </w:r>
      <w:proofErr w:type="spellStart"/>
      <w:r w:rsidR="0067152B" w:rsidRPr="0090662D">
        <w:rPr>
          <w:color w:val="auto"/>
          <w:lang w:val="sk-SK"/>
        </w:rPr>
        <w:t>Kolísko</w:t>
      </w:r>
      <w:proofErr w:type="spellEnd"/>
      <w:r w:rsidR="0067152B" w:rsidRPr="0090662D">
        <w:rPr>
          <w:color w:val="auto"/>
          <w:lang w:val="sk-SK"/>
        </w:rPr>
        <w:t xml:space="preserve">, Senior </w:t>
      </w:r>
      <w:proofErr w:type="spellStart"/>
      <w:r w:rsidR="0067152B" w:rsidRPr="0090662D">
        <w:rPr>
          <w:color w:val="auto"/>
          <w:lang w:val="sk-SK"/>
        </w:rPr>
        <w:t>Investment</w:t>
      </w:r>
      <w:proofErr w:type="spellEnd"/>
      <w:r w:rsidR="0067152B" w:rsidRPr="0090662D">
        <w:rPr>
          <w:color w:val="auto"/>
          <w:lang w:val="sk-SK"/>
        </w:rPr>
        <w:t xml:space="preserve"> Manager </w:t>
      </w:r>
      <w:r w:rsidRPr="0090662D">
        <w:rPr>
          <w:color w:val="auto"/>
          <w:lang w:val="sk-SK"/>
        </w:rPr>
        <w:t>v</w:t>
      </w:r>
      <w:r w:rsidR="0067152B" w:rsidRPr="0090662D">
        <w:rPr>
          <w:color w:val="auto"/>
          <w:lang w:val="sk-SK"/>
        </w:rPr>
        <w:t xml:space="preserve"> </w:t>
      </w:r>
      <w:proofErr w:type="spellStart"/>
      <w:r w:rsidR="0067152B" w:rsidRPr="0090662D">
        <w:rPr>
          <w:color w:val="auto"/>
          <w:lang w:val="sk-SK"/>
        </w:rPr>
        <w:t>Genesis</w:t>
      </w:r>
      <w:proofErr w:type="spellEnd"/>
      <w:r w:rsidR="0067152B" w:rsidRPr="0090662D">
        <w:rPr>
          <w:color w:val="auto"/>
          <w:lang w:val="sk-SK"/>
        </w:rPr>
        <w:t xml:space="preserve"> Capital </w:t>
      </w:r>
      <w:proofErr w:type="spellStart"/>
      <w:r w:rsidR="0067152B" w:rsidRPr="0090662D">
        <w:rPr>
          <w:color w:val="auto"/>
          <w:lang w:val="sk-SK"/>
        </w:rPr>
        <w:t>Equity</w:t>
      </w:r>
      <w:proofErr w:type="spellEnd"/>
      <w:r w:rsidR="0067152B" w:rsidRPr="0090662D">
        <w:rPr>
          <w:color w:val="auto"/>
          <w:lang w:val="sk-SK"/>
        </w:rPr>
        <w:t>.</w:t>
      </w:r>
    </w:p>
    <w:p w14:paraId="55DFDBFC" w14:textId="77777777" w:rsidR="00575B2D" w:rsidRPr="0090662D" w:rsidRDefault="00575B2D" w:rsidP="00452F8E">
      <w:pPr>
        <w:pStyle w:val="PlainText"/>
        <w:spacing w:before="240"/>
        <w:jc w:val="both"/>
        <w:rPr>
          <w:color w:val="auto"/>
          <w:lang w:val="sk-SK"/>
        </w:rPr>
      </w:pPr>
    </w:p>
    <w:p w14:paraId="4E69E66F" w14:textId="477C2200" w:rsidR="00687C6A" w:rsidRPr="0090662D" w:rsidRDefault="004C560B" w:rsidP="0009579A">
      <w:pPr>
        <w:pStyle w:val="PlainText"/>
        <w:spacing w:before="120"/>
        <w:jc w:val="both"/>
        <w:rPr>
          <w:color w:val="auto"/>
          <w:lang w:val="sk-SK"/>
        </w:rPr>
      </w:pPr>
      <w:r w:rsidRPr="0090662D">
        <w:rPr>
          <w:b/>
          <w:bCs/>
          <w:color w:val="auto"/>
          <w:lang w:val="sk-SK"/>
        </w:rPr>
        <w:t>O</w:t>
      </w:r>
      <w:r w:rsidR="00687C6A" w:rsidRPr="0090662D">
        <w:rPr>
          <w:b/>
          <w:bCs/>
          <w:color w:val="auto"/>
          <w:lang w:val="sk-SK"/>
        </w:rPr>
        <w:t xml:space="preserve"> </w:t>
      </w:r>
      <w:proofErr w:type="spellStart"/>
      <w:r w:rsidR="00687C6A" w:rsidRPr="0090662D">
        <w:rPr>
          <w:b/>
          <w:bCs/>
          <w:color w:val="auto"/>
          <w:lang w:val="sk-SK"/>
        </w:rPr>
        <w:t>Genesis</w:t>
      </w:r>
      <w:proofErr w:type="spellEnd"/>
      <w:r w:rsidR="00687C6A" w:rsidRPr="0090662D">
        <w:rPr>
          <w:b/>
          <w:bCs/>
          <w:color w:val="auto"/>
          <w:lang w:val="sk-SK"/>
        </w:rPr>
        <w:t xml:space="preserve"> Capital</w:t>
      </w:r>
    </w:p>
    <w:p w14:paraId="0F4E8983" w14:textId="4041D5CF" w:rsidR="00E47554" w:rsidRDefault="00E47554" w:rsidP="0009579A">
      <w:pPr>
        <w:pStyle w:val="PlainText"/>
        <w:spacing w:before="120"/>
        <w:jc w:val="both"/>
        <w:rPr>
          <w:color w:val="auto"/>
          <w:lang w:val="sk-SK"/>
        </w:rPr>
      </w:pPr>
      <w:proofErr w:type="spellStart"/>
      <w:r w:rsidRPr="00E47554">
        <w:rPr>
          <w:color w:val="auto"/>
          <w:lang w:val="sk-SK"/>
        </w:rPr>
        <w:t>Genesis</w:t>
      </w:r>
      <w:proofErr w:type="spellEnd"/>
      <w:r w:rsidRPr="00E47554">
        <w:rPr>
          <w:color w:val="auto"/>
          <w:lang w:val="sk-SK"/>
        </w:rPr>
        <w:t xml:space="preserve"> Capital je </w:t>
      </w:r>
      <w:proofErr w:type="spellStart"/>
      <w:r w:rsidRPr="00E47554">
        <w:rPr>
          <w:color w:val="auto"/>
          <w:lang w:val="sk-SK"/>
        </w:rPr>
        <w:t>private</w:t>
      </w:r>
      <w:proofErr w:type="spellEnd"/>
      <w:r w:rsidRPr="00E47554">
        <w:rPr>
          <w:color w:val="auto"/>
          <w:lang w:val="sk-SK"/>
        </w:rPr>
        <w:t xml:space="preserve"> </w:t>
      </w:r>
      <w:proofErr w:type="spellStart"/>
      <w:r w:rsidRPr="00E47554">
        <w:rPr>
          <w:color w:val="auto"/>
          <w:lang w:val="sk-SK"/>
        </w:rPr>
        <w:t>equity</w:t>
      </w:r>
      <w:proofErr w:type="spellEnd"/>
      <w:r w:rsidRPr="00E47554">
        <w:rPr>
          <w:color w:val="auto"/>
          <w:lang w:val="sk-SK"/>
        </w:rPr>
        <w:t xml:space="preserve"> skupina, ktorá ponúka malým a stredným podnikom v strednej Európe pomoc pri financovaní ich rastu a rozvoja. Od svojho vzniku v roku 1999 poskytla </w:t>
      </w:r>
      <w:proofErr w:type="spellStart"/>
      <w:r w:rsidRPr="00E47554">
        <w:rPr>
          <w:color w:val="auto"/>
          <w:lang w:val="sk-SK"/>
        </w:rPr>
        <w:t>Genesis</w:t>
      </w:r>
      <w:proofErr w:type="spellEnd"/>
      <w:r w:rsidRPr="00E47554">
        <w:rPr>
          <w:color w:val="auto"/>
          <w:lang w:val="sk-SK"/>
        </w:rPr>
        <w:t xml:space="preserve"> Capital poradenstvo šiestim fondom rozvojového kapitálu s celkovým objemom prevyšujúcim 350 miliónov eur. Tieto fondy už podporili viac ako 60 podnikov V súčasnosti fondy </w:t>
      </w:r>
      <w:proofErr w:type="spellStart"/>
      <w:r w:rsidRPr="00E47554">
        <w:rPr>
          <w:color w:val="auto"/>
          <w:lang w:val="sk-SK"/>
        </w:rPr>
        <w:t>Genesis</w:t>
      </w:r>
      <w:proofErr w:type="spellEnd"/>
      <w:r w:rsidRPr="00E47554">
        <w:rPr>
          <w:color w:val="auto"/>
          <w:lang w:val="sk-SK"/>
        </w:rPr>
        <w:t xml:space="preserve"> spravujú investície v týchto spoločnostiach: </w:t>
      </w:r>
      <w:proofErr w:type="spellStart"/>
      <w:r w:rsidRPr="0090662D">
        <w:rPr>
          <w:color w:val="auto"/>
          <w:lang w:val="sk-SK"/>
        </w:rPr>
        <w:t>Hecht</w:t>
      </w:r>
      <w:proofErr w:type="spellEnd"/>
      <w:r w:rsidRPr="0090662D">
        <w:rPr>
          <w:color w:val="auto"/>
          <w:lang w:val="sk-SK"/>
        </w:rPr>
        <w:t xml:space="preserve"> Motors, </w:t>
      </w:r>
      <w:proofErr w:type="spellStart"/>
      <w:r w:rsidRPr="0090662D">
        <w:rPr>
          <w:color w:val="auto"/>
          <w:lang w:val="sk-SK"/>
        </w:rPr>
        <w:t>Borcad</w:t>
      </w:r>
      <w:proofErr w:type="spellEnd"/>
      <w:r w:rsidRPr="0090662D">
        <w:rPr>
          <w:color w:val="auto"/>
          <w:lang w:val="sk-SK"/>
        </w:rPr>
        <w:t xml:space="preserve"> CZ, TES Vsetín, XBS Group, HP </w:t>
      </w:r>
      <w:proofErr w:type="spellStart"/>
      <w:r w:rsidRPr="0090662D">
        <w:rPr>
          <w:color w:val="auto"/>
          <w:lang w:val="sk-SK"/>
        </w:rPr>
        <w:t>Tronic</w:t>
      </w:r>
      <w:proofErr w:type="spellEnd"/>
      <w:r w:rsidRPr="0090662D">
        <w:rPr>
          <w:color w:val="auto"/>
          <w:lang w:val="sk-SK"/>
        </w:rPr>
        <w:t xml:space="preserve">/Datart, </w:t>
      </w:r>
      <w:proofErr w:type="spellStart"/>
      <w:r w:rsidRPr="0090662D">
        <w:rPr>
          <w:color w:val="auto"/>
          <w:lang w:val="sk-SK"/>
        </w:rPr>
        <w:t>Sanborn</w:t>
      </w:r>
      <w:proofErr w:type="spellEnd"/>
      <w:r w:rsidRPr="0090662D">
        <w:rPr>
          <w:color w:val="auto"/>
          <w:lang w:val="sk-SK"/>
        </w:rPr>
        <w:t xml:space="preserve">, 11 </w:t>
      </w:r>
      <w:proofErr w:type="spellStart"/>
      <w:r w:rsidRPr="0090662D">
        <w:rPr>
          <w:color w:val="auto"/>
          <w:lang w:val="sk-SK"/>
        </w:rPr>
        <w:t>Entertainment</w:t>
      </w:r>
      <w:proofErr w:type="spellEnd"/>
      <w:r w:rsidRPr="0090662D">
        <w:rPr>
          <w:color w:val="auto"/>
          <w:lang w:val="sk-SK"/>
        </w:rPr>
        <w:t xml:space="preserve"> Group, </w:t>
      </w:r>
      <w:proofErr w:type="spellStart"/>
      <w:r w:rsidRPr="0090662D">
        <w:rPr>
          <w:color w:val="auto"/>
          <w:lang w:val="sk-SK"/>
        </w:rPr>
        <w:t>Summa</w:t>
      </w:r>
      <w:proofErr w:type="spellEnd"/>
      <w:r w:rsidRPr="0090662D">
        <w:rPr>
          <w:color w:val="auto"/>
          <w:lang w:val="sk-SK"/>
        </w:rPr>
        <w:t xml:space="preserve"> </w:t>
      </w:r>
      <w:proofErr w:type="spellStart"/>
      <w:r w:rsidRPr="0090662D">
        <w:rPr>
          <w:color w:val="auto"/>
          <w:lang w:val="sk-SK"/>
        </w:rPr>
        <w:t>Linguae</w:t>
      </w:r>
      <w:proofErr w:type="spellEnd"/>
      <w:r w:rsidRPr="0090662D">
        <w:rPr>
          <w:color w:val="auto"/>
          <w:lang w:val="sk-SK"/>
        </w:rPr>
        <w:t xml:space="preserve"> Technologies, </w:t>
      </w:r>
      <w:proofErr w:type="spellStart"/>
      <w:r w:rsidRPr="0090662D">
        <w:rPr>
          <w:color w:val="auto"/>
          <w:lang w:val="sk-SK"/>
        </w:rPr>
        <w:t>Conectart</w:t>
      </w:r>
      <w:proofErr w:type="spellEnd"/>
      <w:r w:rsidRPr="0090662D">
        <w:rPr>
          <w:color w:val="auto"/>
          <w:lang w:val="sk-SK"/>
        </w:rPr>
        <w:t xml:space="preserve">, GTH catering, R2B2, Home </w:t>
      </w:r>
      <w:proofErr w:type="spellStart"/>
      <w:r w:rsidRPr="0090662D">
        <w:rPr>
          <w:color w:val="auto"/>
          <w:lang w:val="sk-SK"/>
        </w:rPr>
        <w:t>Care</w:t>
      </w:r>
      <w:proofErr w:type="spellEnd"/>
      <w:r w:rsidRPr="0090662D">
        <w:rPr>
          <w:color w:val="auto"/>
          <w:lang w:val="sk-SK"/>
        </w:rPr>
        <w:t xml:space="preserve"> </w:t>
      </w:r>
      <w:proofErr w:type="spellStart"/>
      <w:r w:rsidRPr="0090662D">
        <w:rPr>
          <w:color w:val="auto"/>
          <w:lang w:val="sk-SK"/>
        </w:rPr>
        <w:t>Promedica</w:t>
      </w:r>
      <w:proofErr w:type="spellEnd"/>
      <w:r w:rsidRPr="0090662D">
        <w:rPr>
          <w:color w:val="auto"/>
          <w:lang w:val="sk-SK"/>
        </w:rPr>
        <w:t xml:space="preserve">, HC </w:t>
      </w:r>
      <w:proofErr w:type="spellStart"/>
      <w:r w:rsidRPr="0090662D">
        <w:rPr>
          <w:color w:val="auto"/>
          <w:lang w:val="sk-SK"/>
        </w:rPr>
        <w:t>electronics</w:t>
      </w:r>
      <w:proofErr w:type="spellEnd"/>
      <w:r w:rsidRPr="0090662D">
        <w:rPr>
          <w:color w:val="auto"/>
          <w:lang w:val="sk-SK"/>
        </w:rPr>
        <w:t xml:space="preserve"> a JP-</w:t>
      </w:r>
      <w:proofErr w:type="spellStart"/>
      <w:r w:rsidRPr="0090662D">
        <w:rPr>
          <w:color w:val="auto"/>
          <w:lang w:val="sk-SK"/>
        </w:rPr>
        <w:t>Prolak</w:t>
      </w:r>
      <w:proofErr w:type="spellEnd"/>
      <w:r w:rsidRPr="00E47554">
        <w:rPr>
          <w:color w:val="auto"/>
          <w:lang w:val="sk-SK"/>
        </w:rPr>
        <w:t xml:space="preserve"> </w:t>
      </w:r>
    </w:p>
    <w:p w14:paraId="4FBA05BE" w14:textId="28893C94" w:rsidR="00687C6A" w:rsidRPr="0090662D" w:rsidRDefault="00E47554" w:rsidP="0009579A">
      <w:pPr>
        <w:pStyle w:val="PlainText"/>
        <w:spacing w:before="120"/>
        <w:jc w:val="both"/>
        <w:rPr>
          <w:rStyle w:val="Hyperlink"/>
          <w:color w:val="auto"/>
          <w:lang w:val="sk-SK"/>
        </w:rPr>
      </w:pPr>
      <w:r>
        <w:rPr>
          <w:color w:val="auto"/>
          <w:lang w:val="sk-SK"/>
        </w:rPr>
        <w:lastRenderedPageBreak/>
        <w:t>Ďalšie informácie nájdete na</w:t>
      </w:r>
      <w:r w:rsidR="003F545E" w:rsidRPr="0090662D">
        <w:rPr>
          <w:color w:val="auto"/>
          <w:lang w:val="sk-SK"/>
        </w:rPr>
        <w:t xml:space="preserve">: </w:t>
      </w:r>
      <w:hyperlink r:id="rId11" w:history="1">
        <w:r w:rsidR="003F545E" w:rsidRPr="0090662D">
          <w:rPr>
            <w:rStyle w:val="Hyperlink"/>
            <w:lang w:val="sk-SK"/>
          </w:rPr>
          <w:t>www.genesis.cz</w:t>
        </w:r>
      </w:hyperlink>
      <w:r w:rsidR="00DF2001" w:rsidRPr="0090662D">
        <w:rPr>
          <w:rStyle w:val="Hyperlink"/>
          <w:color w:val="auto"/>
          <w:lang w:val="sk-SK"/>
        </w:rPr>
        <w:t xml:space="preserve"> </w:t>
      </w:r>
      <w:r w:rsidR="00023348" w:rsidRPr="0090662D">
        <w:rPr>
          <w:color w:val="auto"/>
          <w:lang w:val="sk-SK"/>
        </w:rPr>
        <w:t xml:space="preserve"> </w:t>
      </w:r>
    </w:p>
    <w:p w14:paraId="0E8A05CF" w14:textId="77777777" w:rsidR="00E47554" w:rsidRDefault="00E47554" w:rsidP="0009579A">
      <w:pPr>
        <w:pStyle w:val="PlainText"/>
        <w:spacing w:before="120"/>
        <w:jc w:val="both"/>
        <w:rPr>
          <w:b/>
          <w:bCs/>
          <w:color w:val="auto"/>
          <w:lang w:val="sk-SK"/>
        </w:rPr>
      </w:pPr>
    </w:p>
    <w:p w14:paraId="7EFF3DBF" w14:textId="33E5B629" w:rsidR="0067152B" w:rsidRPr="0090662D" w:rsidRDefault="005408F8" w:rsidP="0009579A">
      <w:pPr>
        <w:pStyle w:val="PlainText"/>
        <w:spacing w:before="120"/>
        <w:jc w:val="both"/>
        <w:rPr>
          <w:b/>
          <w:bCs/>
          <w:color w:val="auto"/>
          <w:lang w:val="sk-SK"/>
        </w:rPr>
      </w:pPr>
      <w:r w:rsidRPr="0090662D">
        <w:rPr>
          <w:b/>
          <w:bCs/>
          <w:color w:val="auto"/>
          <w:lang w:val="sk-SK"/>
        </w:rPr>
        <w:t>O</w:t>
      </w:r>
      <w:r w:rsidR="0067152B" w:rsidRPr="0090662D">
        <w:rPr>
          <w:b/>
          <w:bCs/>
          <w:color w:val="auto"/>
          <w:lang w:val="sk-SK"/>
        </w:rPr>
        <w:t xml:space="preserve"> PFX</w:t>
      </w:r>
      <w:r w:rsidRPr="0090662D">
        <w:rPr>
          <w:b/>
          <w:bCs/>
          <w:color w:val="auto"/>
          <w:lang w:val="sk-SK"/>
        </w:rPr>
        <w:t xml:space="preserve"> </w:t>
      </w:r>
    </w:p>
    <w:p w14:paraId="207F44E5" w14:textId="34307D69" w:rsidR="004C560B" w:rsidRPr="0090662D" w:rsidRDefault="004C560B" w:rsidP="004C560B">
      <w:pPr>
        <w:pStyle w:val="PlainText"/>
        <w:spacing w:before="120"/>
        <w:jc w:val="both"/>
        <w:rPr>
          <w:color w:val="auto"/>
          <w:lang w:val="sk-SK"/>
        </w:rPr>
      </w:pPr>
      <w:r w:rsidRPr="0090662D">
        <w:rPr>
          <w:color w:val="auto"/>
          <w:lang w:val="sk-SK"/>
        </w:rPr>
        <w:t xml:space="preserve">PFX je </w:t>
      </w:r>
      <w:r w:rsidR="008450C8">
        <w:rPr>
          <w:color w:val="auto"/>
          <w:lang w:val="sk-SK"/>
        </w:rPr>
        <w:t>štúdio zamerané na tvorbu vizuálnych efektov, reklamy, animácie a postprodukcie so sídlom v Českej republike a na Slovensku</w:t>
      </w:r>
      <w:r w:rsidRPr="0090662D">
        <w:rPr>
          <w:color w:val="auto"/>
          <w:lang w:val="sk-SK"/>
        </w:rPr>
        <w:t xml:space="preserve">. PFX </w:t>
      </w:r>
      <w:r w:rsidR="008450C8">
        <w:rPr>
          <w:color w:val="auto"/>
          <w:lang w:val="sk-SK"/>
        </w:rPr>
        <w:t xml:space="preserve">zamestnáva medzinárodný tím viac ako </w:t>
      </w:r>
      <w:r w:rsidRPr="0090662D">
        <w:rPr>
          <w:color w:val="auto"/>
          <w:lang w:val="sk-SK"/>
        </w:rPr>
        <w:t xml:space="preserve">160 talentovaných </w:t>
      </w:r>
      <w:r w:rsidR="008450C8">
        <w:rPr>
          <w:color w:val="auto"/>
          <w:lang w:val="sk-SK"/>
        </w:rPr>
        <w:t xml:space="preserve">umelcov a poskytuje </w:t>
      </w:r>
      <w:r w:rsidRPr="0090662D">
        <w:rPr>
          <w:color w:val="auto"/>
          <w:lang w:val="sk-SK"/>
        </w:rPr>
        <w:t xml:space="preserve">špičkové služby </w:t>
      </w:r>
      <w:r w:rsidR="008450C8">
        <w:rPr>
          <w:color w:val="auto"/>
          <w:lang w:val="sk-SK"/>
        </w:rPr>
        <w:t>už viac ako desať rokov, počas ktorých sa z malého butikového štúdia stalo významnou a dôveryhodnou spoločnosťou v strednej a východnej Európe</w:t>
      </w:r>
      <w:r w:rsidRPr="0090662D">
        <w:rPr>
          <w:color w:val="auto"/>
          <w:lang w:val="sk-SK"/>
        </w:rPr>
        <w:t xml:space="preserve">. </w:t>
      </w:r>
      <w:r w:rsidR="00F37404" w:rsidRPr="0090662D">
        <w:rPr>
          <w:color w:val="auto"/>
          <w:lang w:val="sk-SK"/>
        </w:rPr>
        <w:t xml:space="preserve">Do </w:t>
      </w:r>
      <w:r w:rsidR="008450C8">
        <w:rPr>
          <w:color w:val="auto"/>
          <w:lang w:val="sk-SK"/>
        </w:rPr>
        <w:t>jej medzinárodného portfólia klientov patria napríklad</w:t>
      </w:r>
      <w:r w:rsidRPr="0090662D">
        <w:rPr>
          <w:color w:val="auto"/>
          <w:lang w:val="sk-SK"/>
        </w:rPr>
        <w:t xml:space="preserve"> HBO, Disney, </w:t>
      </w:r>
      <w:proofErr w:type="spellStart"/>
      <w:r w:rsidRPr="0090662D">
        <w:rPr>
          <w:color w:val="auto"/>
          <w:lang w:val="sk-SK"/>
        </w:rPr>
        <w:t>Netflix</w:t>
      </w:r>
      <w:proofErr w:type="spellEnd"/>
      <w:r w:rsidRPr="0090662D">
        <w:rPr>
          <w:color w:val="auto"/>
          <w:lang w:val="sk-SK"/>
        </w:rPr>
        <w:t xml:space="preserve">, </w:t>
      </w:r>
      <w:proofErr w:type="spellStart"/>
      <w:r w:rsidRPr="0090662D">
        <w:rPr>
          <w:color w:val="auto"/>
          <w:lang w:val="sk-SK"/>
        </w:rPr>
        <w:t>AppleTV</w:t>
      </w:r>
      <w:proofErr w:type="spellEnd"/>
      <w:r w:rsidRPr="0090662D">
        <w:rPr>
          <w:color w:val="auto"/>
          <w:lang w:val="sk-SK"/>
        </w:rPr>
        <w:t xml:space="preserve"> a </w:t>
      </w:r>
      <w:r w:rsidR="008450C8" w:rsidRPr="0090662D">
        <w:rPr>
          <w:color w:val="auto"/>
          <w:lang w:val="sk-SK"/>
        </w:rPr>
        <w:t>ďalší</w:t>
      </w:r>
      <w:r w:rsidRPr="0090662D">
        <w:rPr>
          <w:color w:val="auto"/>
          <w:lang w:val="sk-SK"/>
        </w:rPr>
        <w:t xml:space="preserve"> hlavní hráči Hollywoodu.</w:t>
      </w:r>
    </w:p>
    <w:p w14:paraId="2DF5A723" w14:textId="54564E88" w:rsidR="004C560B" w:rsidRPr="0090662D" w:rsidRDefault="008450C8" w:rsidP="004C560B">
      <w:pPr>
        <w:pStyle w:val="PlainText"/>
        <w:spacing w:before="120"/>
        <w:jc w:val="both"/>
        <w:rPr>
          <w:color w:val="auto"/>
          <w:lang w:val="sk-SK"/>
        </w:rPr>
      </w:pPr>
      <w:r>
        <w:rPr>
          <w:color w:val="auto"/>
          <w:lang w:val="sk-SK"/>
        </w:rPr>
        <w:t xml:space="preserve">Divízia animácie </w:t>
      </w:r>
      <w:r w:rsidR="00700EB2">
        <w:rPr>
          <w:color w:val="auto"/>
          <w:lang w:val="sk-SK"/>
        </w:rPr>
        <w:t xml:space="preserve">spoločnosti </w:t>
      </w:r>
      <w:r>
        <w:rPr>
          <w:color w:val="auto"/>
          <w:lang w:val="sk-SK"/>
        </w:rPr>
        <w:t xml:space="preserve">PFX </w:t>
      </w:r>
      <w:r w:rsidR="00700EB2">
        <w:rPr>
          <w:color w:val="auto"/>
          <w:lang w:val="sk-SK"/>
        </w:rPr>
        <w:t>v súčasnosti</w:t>
      </w:r>
      <w:r>
        <w:rPr>
          <w:color w:val="auto"/>
          <w:lang w:val="sk-SK"/>
        </w:rPr>
        <w:t xml:space="preserve"> produkuje tri celovečerné </w:t>
      </w:r>
      <w:r w:rsidR="00700EB2">
        <w:rPr>
          <w:color w:val="auto"/>
          <w:lang w:val="sk-SK"/>
        </w:rPr>
        <w:t>animované</w:t>
      </w:r>
      <w:r w:rsidR="00700EB2">
        <w:rPr>
          <w:color w:val="auto"/>
          <w:lang w:val="sk-SK"/>
        </w:rPr>
        <w:t xml:space="preserve"> </w:t>
      </w:r>
      <w:r>
        <w:rPr>
          <w:color w:val="auto"/>
          <w:lang w:val="sk-SK"/>
        </w:rPr>
        <w:t xml:space="preserve">filmy pre </w:t>
      </w:r>
      <w:r w:rsidR="00700EB2">
        <w:rPr>
          <w:color w:val="auto"/>
          <w:lang w:val="sk-SK"/>
        </w:rPr>
        <w:t>miest</w:t>
      </w:r>
      <w:r>
        <w:rPr>
          <w:color w:val="auto"/>
          <w:lang w:val="sk-SK"/>
        </w:rPr>
        <w:t xml:space="preserve">nu a medzinárodnú distribúciu, postprodukčné štúdio neustále pracuje na miestnych i medzinárodných hitoch </w:t>
      </w:r>
      <w:r w:rsidR="00700EB2">
        <w:rPr>
          <w:color w:val="auto"/>
          <w:lang w:val="sk-SK"/>
        </w:rPr>
        <w:t xml:space="preserve">ako aj na </w:t>
      </w:r>
      <w:r>
        <w:rPr>
          <w:color w:val="auto"/>
          <w:lang w:val="sk-SK"/>
        </w:rPr>
        <w:t>nezávislých filmoch, a reklamný tím spolupracuje s klientami z celého sveta vrátane známych značiek ako</w:t>
      </w:r>
      <w:r w:rsidR="00700EB2">
        <w:rPr>
          <w:color w:val="auto"/>
          <w:lang w:val="sk-SK"/>
        </w:rPr>
        <w:t xml:space="preserve"> sú</w:t>
      </w:r>
      <w:r>
        <w:rPr>
          <w:color w:val="auto"/>
          <w:lang w:val="sk-SK"/>
        </w:rPr>
        <w:t xml:space="preserve"> </w:t>
      </w:r>
      <w:proofErr w:type="spellStart"/>
      <w:r w:rsidR="004C560B" w:rsidRPr="0090662D">
        <w:rPr>
          <w:color w:val="auto"/>
          <w:lang w:val="sk-SK"/>
        </w:rPr>
        <w:t>Jeep</w:t>
      </w:r>
      <w:proofErr w:type="spellEnd"/>
      <w:r w:rsidR="004C560B" w:rsidRPr="0090662D">
        <w:rPr>
          <w:color w:val="auto"/>
          <w:lang w:val="sk-SK"/>
        </w:rPr>
        <w:t xml:space="preserve">, </w:t>
      </w:r>
      <w:proofErr w:type="spellStart"/>
      <w:r w:rsidR="004C560B" w:rsidRPr="0090662D">
        <w:rPr>
          <w:color w:val="auto"/>
          <w:lang w:val="sk-SK"/>
        </w:rPr>
        <w:t>Chrysler</w:t>
      </w:r>
      <w:proofErr w:type="spellEnd"/>
      <w:r w:rsidR="004C560B" w:rsidRPr="0090662D">
        <w:rPr>
          <w:color w:val="auto"/>
          <w:lang w:val="sk-SK"/>
        </w:rPr>
        <w:t>, T-Mobile, Intel a</w:t>
      </w:r>
      <w:r w:rsidR="00700EB2">
        <w:rPr>
          <w:color w:val="auto"/>
          <w:lang w:val="sk-SK"/>
        </w:rPr>
        <w:t> </w:t>
      </w:r>
      <w:r w:rsidR="004C560B" w:rsidRPr="0090662D">
        <w:rPr>
          <w:color w:val="auto"/>
          <w:lang w:val="sk-SK"/>
        </w:rPr>
        <w:t>mnoh</w:t>
      </w:r>
      <w:r w:rsidR="00700EB2">
        <w:rPr>
          <w:color w:val="auto"/>
          <w:lang w:val="sk-SK"/>
        </w:rPr>
        <w:t>é</w:t>
      </w:r>
      <w:r w:rsidR="004C560B" w:rsidRPr="0090662D">
        <w:rPr>
          <w:color w:val="auto"/>
          <w:lang w:val="sk-SK"/>
        </w:rPr>
        <w:t xml:space="preserve"> </w:t>
      </w:r>
      <w:r w:rsidR="00C3363C" w:rsidRPr="0090662D">
        <w:rPr>
          <w:color w:val="auto"/>
          <w:lang w:val="sk-SK"/>
        </w:rPr>
        <w:t>ďalš</w:t>
      </w:r>
      <w:r w:rsidR="00700EB2">
        <w:rPr>
          <w:color w:val="auto"/>
          <w:lang w:val="sk-SK"/>
        </w:rPr>
        <w:t>ie</w:t>
      </w:r>
      <w:r w:rsidR="00864054" w:rsidRPr="0090662D">
        <w:rPr>
          <w:color w:val="auto"/>
          <w:lang w:val="sk-SK"/>
        </w:rPr>
        <w:t>.</w:t>
      </w:r>
      <w:r w:rsidR="004C560B" w:rsidRPr="0090662D">
        <w:rPr>
          <w:color w:val="auto"/>
          <w:lang w:val="sk-SK"/>
        </w:rPr>
        <w:t xml:space="preserve"> </w:t>
      </w:r>
      <w:r w:rsidR="004B1330" w:rsidRPr="0090662D">
        <w:rPr>
          <w:color w:val="auto"/>
          <w:lang w:val="sk-SK"/>
        </w:rPr>
        <w:t xml:space="preserve">PFX </w:t>
      </w:r>
      <w:r w:rsidR="00C3363C">
        <w:rPr>
          <w:color w:val="auto"/>
          <w:lang w:val="sk-SK"/>
        </w:rPr>
        <w:t>vytvorila vizuálne efekty pre nedávne če</w:t>
      </w:r>
      <w:r w:rsidR="004C560B" w:rsidRPr="0090662D">
        <w:rPr>
          <w:color w:val="auto"/>
          <w:lang w:val="sk-SK"/>
        </w:rPr>
        <w:t xml:space="preserve">ské </w:t>
      </w:r>
      <w:r w:rsidR="004B1330" w:rsidRPr="0090662D">
        <w:rPr>
          <w:color w:val="auto"/>
          <w:lang w:val="sk-SK"/>
        </w:rPr>
        <w:t xml:space="preserve">filmové </w:t>
      </w:r>
      <w:r w:rsidR="004C560B" w:rsidRPr="0090662D">
        <w:rPr>
          <w:color w:val="auto"/>
          <w:lang w:val="sk-SK"/>
        </w:rPr>
        <w:t xml:space="preserve">hity </w:t>
      </w:r>
      <w:proofErr w:type="spellStart"/>
      <w:r w:rsidR="00700EB2">
        <w:rPr>
          <w:color w:val="auto"/>
          <w:lang w:val="sk-SK"/>
        </w:rPr>
        <w:t>Jan</w:t>
      </w:r>
      <w:proofErr w:type="spellEnd"/>
      <w:r w:rsidR="00700EB2">
        <w:rPr>
          <w:color w:val="auto"/>
          <w:lang w:val="sk-SK"/>
        </w:rPr>
        <w:t xml:space="preserve"> </w:t>
      </w:r>
      <w:proofErr w:type="spellStart"/>
      <w:r w:rsidR="00700EB2">
        <w:rPr>
          <w:color w:val="auto"/>
          <w:lang w:val="sk-SK"/>
        </w:rPr>
        <w:t>Žižka</w:t>
      </w:r>
      <w:proofErr w:type="spellEnd"/>
      <w:r w:rsidR="00700EB2">
        <w:rPr>
          <w:color w:val="auto"/>
          <w:lang w:val="sk-SK"/>
        </w:rPr>
        <w:t xml:space="preserve"> / </w:t>
      </w:r>
      <w:proofErr w:type="spellStart"/>
      <w:r w:rsidR="00700EB2">
        <w:rPr>
          <w:color w:val="auto"/>
          <w:lang w:val="sk-SK"/>
        </w:rPr>
        <w:t>Medieval</w:t>
      </w:r>
      <w:proofErr w:type="spellEnd"/>
      <w:r w:rsidR="004C560B" w:rsidRPr="0090662D">
        <w:rPr>
          <w:color w:val="auto"/>
          <w:lang w:val="sk-SK"/>
        </w:rPr>
        <w:t xml:space="preserve"> a </w:t>
      </w:r>
      <w:r w:rsidR="00BE1704" w:rsidRPr="0090662D">
        <w:rPr>
          <w:color w:val="auto"/>
          <w:lang w:val="sk-SK"/>
        </w:rPr>
        <w:t>Zátopek</w:t>
      </w:r>
      <w:r w:rsidR="004B1330" w:rsidRPr="0090662D">
        <w:rPr>
          <w:color w:val="auto"/>
          <w:lang w:val="sk-SK"/>
        </w:rPr>
        <w:t xml:space="preserve">, či </w:t>
      </w:r>
      <w:r w:rsidR="00C3363C">
        <w:rPr>
          <w:color w:val="auto"/>
          <w:lang w:val="sk-SK"/>
        </w:rPr>
        <w:t>celosvetovo úspešný televízny se</w:t>
      </w:r>
      <w:r w:rsidR="004C560B" w:rsidRPr="0090662D">
        <w:rPr>
          <w:color w:val="auto"/>
          <w:lang w:val="sk-SK"/>
        </w:rPr>
        <w:t xml:space="preserve">riál </w:t>
      </w:r>
      <w:proofErr w:type="spellStart"/>
      <w:r w:rsidR="004C560B" w:rsidRPr="0090662D">
        <w:rPr>
          <w:color w:val="auto"/>
          <w:lang w:val="sk-SK"/>
        </w:rPr>
        <w:t>Stranger</w:t>
      </w:r>
      <w:proofErr w:type="spellEnd"/>
      <w:r w:rsidR="004C560B" w:rsidRPr="0090662D">
        <w:rPr>
          <w:color w:val="auto"/>
          <w:lang w:val="sk-SK"/>
        </w:rPr>
        <w:t xml:space="preserve"> </w:t>
      </w:r>
      <w:proofErr w:type="spellStart"/>
      <w:r w:rsidR="004C560B" w:rsidRPr="0090662D">
        <w:rPr>
          <w:color w:val="auto"/>
          <w:lang w:val="sk-SK"/>
        </w:rPr>
        <w:t>Things</w:t>
      </w:r>
      <w:proofErr w:type="spellEnd"/>
      <w:r w:rsidR="004B1330" w:rsidRPr="0090662D">
        <w:rPr>
          <w:color w:val="auto"/>
          <w:lang w:val="sk-SK"/>
        </w:rPr>
        <w:t xml:space="preserve">. </w:t>
      </w:r>
      <w:r w:rsidR="00C3363C" w:rsidRPr="0090662D">
        <w:rPr>
          <w:color w:val="auto"/>
          <w:lang w:val="sk-SK"/>
        </w:rPr>
        <w:t>Medzi</w:t>
      </w:r>
      <w:r w:rsidR="004B1330" w:rsidRPr="0090662D">
        <w:rPr>
          <w:color w:val="auto"/>
          <w:lang w:val="sk-SK"/>
        </w:rPr>
        <w:t xml:space="preserve"> </w:t>
      </w:r>
      <w:r w:rsidR="00700EB2">
        <w:rPr>
          <w:color w:val="auto"/>
          <w:lang w:val="sk-SK"/>
        </w:rPr>
        <w:t>najnovšie</w:t>
      </w:r>
      <w:r w:rsidR="00864054" w:rsidRPr="0090662D">
        <w:rPr>
          <w:color w:val="auto"/>
          <w:lang w:val="sk-SK"/>
        </w:rPr>
        <w:t xml:space="preserve"> </w:t>
      </w:r>
      <w:r w:rsidR="004B1330" w:rsidRPr="0090662D">
        <w:rPr>
          <w:color w:val="auto"/>
          <w:lang w:val="sk-SK"/>
        </w:rPr>
        <w:t xml:space="preserve">projekty </w:t>
      </w:r>
      <w:r w:rsidR="00C3363C" w:rsidRPr="0090662D">
        <w:rPr>
          <w:color w:val="auto"/>
          <w:lang w:val="sk-SK"/>
        </w:rPr>
        <w:t>tímu</w:t>
      </w:r>
      <w:r w:rsidR="004B1330" w:rsidRPr="0090662D">
        <w:rPr>
          <w:color w:val="auto"/>
          <w:lang w:val="sk-SK"/>
        </w:rPr>
        <w:t xml:space="preserve"> </w:t>
      </w:r>
      <w:r w:rsidR="00C3363C" w:rsidRPr="0090662D">
        <w:rPr>
          <w:color w:val="auto"/>
          <w:lang w:val="sk-SK"/>
        </w:rPr>
        <w:t>vizuálnych</w:t>
      </w:r>
      <w:r w:rsidR="004B1330" w:rsidRPr="0090662D">
        <w:rPr>
          <w:color w:val="auto"/>
          <w:lang w:val="sk-SK"/>
        </w:rPr>
        <w:t xml:space="preserve"> efekt</w:t>
      </w:r>
      <w:r w:rsidR="00C3363C">
        <w:rPr>
          <w:color w:val="auto"/>
          <w:lang w:val="sk-SK"/>
        </w:rPr>
        <w:t>ov patrí najnovší film</w:t>
      </w:r>
      <w:r w:rsidR="004B1330" w:rsidRPr="0090662D">
        <w:rPr>
          <w:color w:val="auto"/>
          <w:lang w:val="sk-SK"/>
        </w:rPr>
        <w:t xml:space="preserve"> </w:t>
      </w:r>
      <w:proofErr w:type="spellStart"/>
      <w:r w:rsidR="004B1330" w:rsidRPr="0090662D">
        <w:rPr>
          <w:color w:val="auto"/>
          <w:lang w:val="sk-SK"/>
        </w:rPr>
        <w:t>Ridleyho</w:t>
      </w:r>
      <w:proofErr w:type="spellEnd"/>
      <w:r w:rsidR="004B1330" w:rsidRPr="0090662D">
        <w:rPr>
          <w:color w:val="auto"/>
          <w:lang w:val="sk-SK"/>
        </w:rPr>
        <w:t xml:space="preserve"> </w:t>
      </w:r>
      <w:proofErr w:type="spellStart"/>
      <w:r w:rsidR="004B1330" w:rsidRPr="0090662D">
        <w:rPr>
          <w:color w:val="auto"/>
          <w:lang w:val="sk-SK"/>
        </w:rPr>
        <w:t>Scotta</w:t>
      </w:r>
      <w:proofErr w:type="spellEnd"/>
      <w:r w:rsidR="004B1330" w:rsidRPr="0090662D">
        <w:rPr>
          <w:color w:val="auto"/>
          <w:lang w:val="sk-SK"/>
        </w:rPr>
        <w:t xml:space="preserve"> Napoleon.</w:t>
      </w:r>
    </w:p>
    <w:p w14:paraId="6364DDBB" w14:textId="77777777" w:rsidR="0067152B" w:rsidRPr="0090662D" w:rsidRDefault="0067152B" w:rsidP="00A5750B">
      <w:pPr>
        <w:pStyle w:val="PlainText"/>
        <w:jc w:val="both"/>
        <w:rPr>
          <w:color w:val="auto"/>
          <w:lang w:val="sk-SK"/>
        </w:rPr>
      </w:pPr>
    </w:p>
    <w:p w14:paraId="2C41D3EE" w14:textId="39E3F945" w:rsidR="00142407" w:rsidRPr="0090662D" w:rsidRDefault="00E47554" w:rsidP="00A5750B">
      <w:pPr>
        <w:pStyle w:val="PlainText"/>
        <w:jc w:val="both"/>
        <w:rPr>
          <w:color w:val="auto"/>
          <w:lang w:val="sk-SK"/>
        </w:rPr>
      </w:pPr>
      <w:r>
        <w:rPr>
          <w:color w:val="auto"/>
          <w:lang w:val="sk-SK"/>
        </w:rPr>
        <w:t>Ďalšie informácie nájdete na</w:t>
      </w:r>
      <w:r w:rsidR="00142407" w:rsidRPr="0090662D">
        <w:rPr>
          <w:color w:val="auto"/>
          <w:lang w:val="sk-SK"/>
        </w:rPr>
        <w:t xml:space="preserve">: </w:t>
      </w:r>
      <w:hyperlink r:id="rId12" w:history="1">
        <w:r w:rsidR="00142407" w:rsidRPr="0090662D">
          <w:rPr>
            <w:rStyle w:val="Hyperlink"/>
            <w:lang w:val="sk-SK"/>
          </w:rPr>
          <w:t>https://pfx.tv/contact/</w:t>
        </w:r>
      </w:hyperlink>
      <w:r w:rsidR="00142407" w:rsidRPr="0090662D">
        <w:rPr>
          <w:lang w:val="sk-SK"/>
        </w:rPr>
        <w:t xml:space="preserve"> </w:t>
      </w:r>
    </w:p>
    <w:p w14:paraId="7299D602" w14:textId="77777777" w:rsidR="0067152B" w:rsidRPr="0090662D" w:rsidRDefault="0067152B" w:rsidP="00A5750B">
      <w:pPr>
        <w:pStyle w:val="PlainText"/>
        <w:jc w:val="both"/>
        <w:rPr>
          <w:color w:val="auto"/>
          <w:lang w:val="sk-SK"/>
        </w:rPr>
      </w:pPr>
    </w:p>
    <w:p w14:paraId="0C021A1C" w14:textId="2F9B4459" w:rsidR="00A5750B" w:rsidRPr="0090662D" w:rsidRDefault="00A5750B" w:rsidP="00A5750B">
      <w:pPr>
        <w:pStyle w:val="PlainText"/>
        <w:jc w:val="both"/>
        <w:rPr>
          <w:color w:val="auto"/>
          <w:lang w:val="sk-SK"/>
        </w:rPr>
      </w:pPr>
      <w:r w:rsidRPr="0090662D">
        <w:rPr>
          <w:color w:val="auto"/>
          <w:lang w:val="sk-SK"/>
        </w:rPr>
        <w:t>_____________________________</w:t>
      </w:r>
    </w:p>
    <w:p w14:paraId="47B062D0" w14:textId="0C078E50" w:rsidR="00A5750B" w:rsidRPr="0090662D" w:rsidRDefault="001451AE" w:rsidP="00A5750B">
      <w:pPr>
        <w:pStyle w:val="PlainText"/>
        <w:jc w:val="both"/>
        <w:rPr>
          <w:b/>
          <w:bCs/>
          <w:color w:val="auto"/>
          <w:lang w:val="sk-SK"/>
        </w:rPr>
      </w:pPr>
      <w:r w:rsidRPr="0090662D">
        <w:rPr>
          <w:b/>
          <w:bCs/>
          <w:color w:val="auto"/>
          <w:lang w:val="sk-SK"/>
        </w:rPr>
        <w:t>PR zast</w:t>
      </w:r>
      <w:r w:rsidR="00E47554">
        <w:rPr>
          <w:b/>
          <w:bCs/>
          <w:color w:val="auto"/>
          <w:lang w:val="sk-SK"/>
        </w:rPr>
        <w:t>úpenie</w:t>
      </w:r>
      <w:r w:rsidR="00A5750B" w:rsidRPr="0090662D">
        <w:rPr>
          <w:b/>
          <w:bCs/>
          <w:color w:val="auto"/>
          <w:lang w:val="sk-SK"/>
        </w:rPr>
        <w:t xml:space="preserve"> </w:t>
      </w:r>
      <w:proofErr w:type="spellStart"/>
      <w:r w:rsidR="00A5750B" w:rsidRPr="0090662D">
        <w:rPr>
          <w:b/>
          <w:bCs/>
          <w:color w:val="auto"/>
          <w:lang w:val="sk-SK"/>
        </w:rPr>
        <w:t>Genesis</w:t>
      </w:r>
      <w:proofErr w:type="spellEnd"/>
      <w:r w:rsidR="00A5750B" w:rsidRPr="0090662D">
        <w:rPr>
          <w:b/>
          <w:bCs/>
          <w:color w:val="auto"/>
          <w:lang w:val="sk-SK"/>
        </w:rPr>
        <w:t xml:space="preserve"> Capital:</w:t>
      </w:r>
    </w:p>
    <w:p w14:paraId="54CB99B5" w14:textId="77777777" w:rsidR="00A5750B" w:rsidRPr="0090662D" w:rsidRDefault="00A5750B" w:rsidP="00A5750B">
      <w:pPr>
        <w:pStyle w:val="PlainText"/>
        <w:jc w:val="both"/>
        <w:rPr>
          <w:color w:val="auto"/>
          <w:lang w:val="sk-SK"/>
        </w:rPr>
      </w:pPr>
      <w:r w:rsidRPr="0090662D">
        <w:rPr>
          <w:color w:val="auto"/>
          <w:lang w:val="sk-SK"/>
        </w:rPr>
        <w:t xml:space="preserve">David </w:t>
      </w:r>
      <w:proofErr w:type="spellStart"/>
      <w:r w:rsidRPr="0090662D">
        <w:rPr>
          <w:color w:val="auto"/>
          <w:lang w:val="sk-SK"/>
        </w:rPr>
        <w:t>Vondra</w:t>
      </w:r>
      <w:proofErr w:type="spellEnd"/>
      <w:r w:rsidRPr="0090662D">
        <w:rPr>
          <w:color w:val="auto"/>
          <w:lang w:val="sk-SK"/>
        </w:rPr>
        <w:t xml:space="preserve">, </w:t>
      </w:r>
      <w:proofErr w:type="spellStart"/>
      <w:r w:rsidRPr="0090662D">
        <w:rPr>
          <w:color w:val="auto"/>
          <w:lang w:val="sk-SK"/>
        </w:rPr>
        <w:t>Insighters</w:t>
      </w:r>
      <w:proofErr w:type="spellEnd"/>
    </w:p>
    <w:p w14:paraId="21D48DEC" w14:textId="65D64FC5" w:rsidR="00A5750B" w:rsidRPr="0090662D" w:rsidRDefault="00A5750B" w:rsidP="00A5750B">
      <w:pPr>
        <w:pStyle w:val="PlainText"/>
        <w:jc w:val="both"/>
        <w:rPr>
          <w:color w:val="auto"/>
          <w:lang w:val="sk-SK"/>
        </w:rPr>
      </w:pPr>
      <w:r w:rsidRPr="0090662D">
        <w:rPr>
          <w:color w:val="auto"/>
          <w:lang w:val="sk-SK"/>
        </w:rPr>
        <w:t xml:space="preserve">E-mail: </w:t>
      </w:r>
      <w:hyperlink r:id="rId13" w:history="1">
        <w:r w:rsidRPr="0090662D">
          <w:rPr>
            <w:rStyle w:val="Hyperlink"/>
            <w:color w:val="auto"/>
            <w:lang w:val="sk-SK"/>
          </w:rPr>
          <w:t>david.vondra@insighters.cz</w:t>
        </w:r>
      </w:hyperlink>
      <w:r w:rsidRPr="0090662D">
        <w:rPr>
          <w:color w:val="auto"/>
          <w:lang w:val="sk-SK"/>
        </w:rPr>
        <w:t xml:space="preserve">, </w:t>
      </w:r>
      <w:proofErr w:type="spellStart"/>
      <w:r w:rsidR="001451AE" w:rsidRPr="0090662D">
        <w:rPr>
          <w:color w:val="auto"/>
          <w:lang w:val="sk-SK"/>
        </w:rPr>
        <w:t>tel</w:t>
      </w:r>
      <w:proofErr w:type="spellEnd"/>
      <w:r w:rsidR="001451AE" w:rsidRPr="0090662D">
        <w:rPr>
          <w:color w:val="auto"/>
          <w:lang w:val="sk-SK"/>
        </w:rPr>
        <w:t>:</w:t>
      </w:r>
      <w:r w:rsidRPr="0090662D">
        <w:rPr>
          <w:color w:val="auto"/>
          <w:lang w:val="sk-SK"/>
        </w:rPr>
        <w:t xml:space="preserve"> +420 776 700 131</w:t>
      </w:r>
    </w:p>
    <w:p w14:paraId="5C8C201E" w14:textId="1E4020CD" w:rsidR="001C786F" w:rsidRPr="0090662D" w:rsidRDefault="001C786F" w:rsidP="00524BEF">
      <w:pPr>
        <w:pStyle w:val="PlainText"/>
        <w:rPr>
          <w:rStyle w:val="Hyperlink"/>
          <w:color w:val="auto"/>
          <w:lang w:val="sk-SK"/>
        </w:rPr>
      </w:pPr>
    </w:p>
    <w:sectPr w:rsidR="001C786F" w:rsidRPr="0090662D" w:rsidSect="0094543E">
      <w:headerReference w:type="default" r:id="rId14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A0AA" w14:textId="77777777" w:rsidR="00120019" w:rsidRDefault="00120019" w:rsidP="003931EC">
      <w:r>
        <w:separator/>
      </w:r>
    </w:p>
  </w:endnote>
  <w:endnote w:type="continuationSeparator" w:id="0">
    <w:p w14:paraId="1E9F2E42" w14:textId="77777777" w:rsidR="00120019" w:rsidRDefault="00120019" w:rsidP="003931EC">
      <w:r>
        <w:continuationSeparator/>
      </w:r>
    </w:p>
  </w:endnote>
  <w:endnote w:type="continuationNotice" w:id="1">
    <w:p w14:paraId="3168AD63" w14:textId="77777777" w:rsidR="00120019" w:rsidRDefault="00120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EEDC" w14:textId="77777777" w:rsidR="00120019" w:rsidRDefault="00120019" w:rsidP="003931EC">
      <w:r>
        <w:separator/>
      </w:r>
    </w:p>
  </w:footnote>
  <w:footnote w:type="continuationSeparator" w:id="0">
    <w:p w14:paraId="7B19E757" w14:textId="77777777" w:rsidR="00120019" w:rsidRDefault="00120019" w:rsidP="003931EC">
      <w:r>
        <w:continuationSeparator/>
      </w:r>
    </w:p>
  </w:footnote>
  <w:footnote w:type="continuationNotice" w:id="1">
    <w:p w14:paraId="70937E0C" w14:textId="77777777" w:rsidR="00120019" w:rsidRDefault="00120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BBE9" w14:textId="5FD0B86D" w:rsidR="003931EC" w:rsidRPr="002D502B" w:rsidRDefault="000F6B4A" w:rsidP="000E3F77">
    <w:pPr>
      <w:pStyle w:val="Header"/>
      <w:rPr>
        <w:b/>
        <w:bCs/>
        <w:sz w:val="52"/>
        <w:szCs w:val="52"/>
      </w:rPr>
    </w:pPr>
    <w:bookmarkStart w:id="0" w:name="_Hlk112068655"/>
    <w:bookmarkStart w:id="1" w:name="_Hlk112068656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CC4FF4D" wp14:editId="1BC43CB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24364" cy="11340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364" cy="11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r w:rsidR="000E3F77">
      <w:rPr>
        <w:noProof/>
        <w:lang w:val="en-US"/>
      </w:rPr>
      <w:t xml:space="preserve">                        </w:t>
    </w:r>
    <w:r w:rsidR="00E324D6">
      <w:rPr>
        <w:noProof/>
        <w:lang w:val="en-US"/>
      </w:rPr>
      <w:t xml:space="preserve">                     </w:t>
    </w:r>
    <w:r w:rsidR="000E3F77">
      <w:rPr>
        <w:noProof/>
        <w:lang w:val="en-US"/>
      </w:rPr>
      <w:t xml:space="preserve">        </w:t>
    </w:r>
    <w:r w:rsidR="00E324D6">
      <w:rPr>
        <w:b/>
        <w:bCs/>
        <w:noProof/>
        <w:sz w:val="52"/>
        <w:szCs w:val="52"/>
      </w:rPr>
      <w:drawing>
        <wp:inline distT="0" distB="0" distL="0" distR="0" wp14:anchorId="59BA7A00" wp14:editId="4F07D97E">
          <wp:extent cx="1863090" cy="931956"/>
          <wp:effectExtent l="0" t="0" r="3810" b="1905"/>
          <wp:docPr id="194941084" name="Obrázek 1" descr="Obsah obrázku symbol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41084" name="Obrázek 1" descr="Obsah obrázku symbol, logo, Písm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40" cy="93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2CA"/>
    <w:multiLevelType w:val="hybridMultilevel"/>
    <w:tmpl w:val="8F2E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7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B5"/>
    <w:rsid w:val="00005004"/>
    <w:rsid w:val="000102ED"/>
    <w:rsid w:val="000150E8"/>
    <w:rsid w:val="00021B31"/>
    <w:rsid w:val="00023348"/>
    <w:rsid w:val="00024573"/>
    <w:rsid w:val="00031447"/>
    <w:rsid w:val="00033A90"/>
    <w:rsid w:val="000357B6"/>
    <w:rsid w:val="00035C56"/>
    <w:rsid w:val="00036A98"/>
    <w:rsid w:val="000451C1"/>
    <w:rsid w:val="00045A76"/>
    <w:rsid w:val="00052FE6"/>
    <w:rsid w:val="000665CC"/>
    <w:rsid w:val="00082415"/>
    <w:rsid w:val="00082FF0"/>
    <w:rsid w:val="00083C42"/>
    <w:rsid w:val="00084976"/>
    <w:rsid w:val="00093137"/>
    <w:rsid w:val="0009579A"/>
    <w:rsid w:val="000A7E3C"/>
    <w:rsid w:val="000C1A49"/>
    <w:rsid w:val="000C5DD5"/>
    <w:rsid w:val="000D57A7"/>
    <w:rsid w:val="000E0CB7"/>
    <w:rsid w:val="000E1310"/>
    <w:rsid w:val="000E1866"/>
    <w:rsid w:val="000E18C4"/>
    <w:rsid w:val="000E3F77"/>
    <w:rsid w:val="000F2EE3"/>
    <w:rsid w:val="000F6B4A"/>
    <w:rsid w:val="000F6D93"/>
    <w:rsid w:val="001056BB"/>
    <w:rsid w:val="001065F2"/>
    <w:rsid w:val="0010743A"/>
    <w:rsid w:val="00116DEF"/>
    <w:rsid w:val="00120019"/>
    <w:rsid w:val="00127E81"/>
    <w:rsid w:val="00141247"/>
    <w:rsid w:val="00142407"/>
    <w:rsid w:val="00143FA4"/>
    <w:rsid w:val="001451AE"/>
    <w:rsid w:val="001517A5"/>
    <w:rsid w:val="0015212B"/>
    <w:rsid w:val="00161008"/>
    <w:rsid w:val="00164C4E"/>
    <w:rsid w:val="00172A1A"/>
    <w:rsid w:val="001760D2"/>
    <w:rsid w:val="00181177"/>
    <w:rsid w:val="00186F31"/>
    <w:rsid w:val="00187E31"/>
    <w:rsid w:val="0019787E"/>
    <w:rsid w:val="001C0678"/>
    <w:rsid w:val="001C1C5E"/>
    <w:rsid w:val="001C64C9"/>
    <w:rsid w:val="001C786F"/>
    <w:rsid w:val="001E037B"/>
    <w:rsid w:val="001F05F0"/>
    <w:rsid w:val="001F3F1E"/>
    <w:rsid w:val="002121E1"/>
    <w:rsid w:val="00212B03"/>
    <w:rsid w:val="00213EBD"/>
    <w:rsid w:val="002303DC"/>
    <w:rsid w:val="00255306"/>
    <w:rsid w:val="00256A0E"/>
    <w:rsid w:val="0025742C"/>
    <w:rsid w:val="002610C5"/>
    <w:rsid w:val="002618DF"/>
    <w:rsid w:val="00282396"/>
    <w:rsid w:val="00285616"/>
    <w:rsid w:val="0029618D"/>
    <w:rsid w:val="002A0013"/>
    <w:rsid w:val="002B3A0F"/>
    <w:rsid w:val="002D3830"/>
    <w:rsid w:val="002D4EDF"/>
    <w:rsid w:val="002D502B"/>
    <w:rsid w:val="002D5389"/>
    <w:rsid w:val="002D57E7"/>
    <w:rsid w:val="002E2419"/>
    <w:rsid w:val="002E4CDA"/>
    <w:rsid w:val="002E4DC9"/>
    <w:rsid w:val="002F4D49"/>
    <w:rsid w:val="002F7364"/>
    <w:rsid w:val="0030687C"/>
    <w:rsid w:val="00330B6B"/>
    <w:rsid w:val="00341961"/>
    <w:rsid w:val="003428E1"/>
    <w:rsid w:val="00347FE3"/>
    <w:rsid w:val="003521BF"/>
    <w:rsid w:val="00354B13"/>
    <w:rsid w:val="00363881"/>
    <w:rsid w:val="00365F0A"/>
    <w:rsid w:val="00371897"/>
    <w:rsid w:val="00372D3E"/>
    <w:rsid w:val="00376EDE"/>
    <w:rsid w:val="00390948"/>
    <w:rsid w:val="00390D27"/>
    <w:rsid w:val="003931EC"/>
    <w:rsid w:val="00393353"/>
    <w:rsid w:val="003933DA"/>
    <w:rsid w:val="0039613D"/>
    <w:rsid w:val="003B1BB7"/>
    <w:rsid w:val="003B7EA8"/>
    <w:rsid w:val="003C431B"/>
    <w:rsid w:val="003C6E2B"/>
    <w:rsid w:val="003F22DD"/>
    <w:rsid w:val="003F3D75"/>
    <w:rsid w:val="003F545E"/>
    <w:rsid w:val="004149B6"/>
    <w:rsid w:val="0042461D"/>
    <w:rsid w:val="00433406"/>
    <w:rsid w:val="00441816"/>
    <w:rsid w:val="00441A3A"/>
    <w:rsid w:val="00446D14"/>
    <w:rsid w:val="00452F8E"/>
    <w:rsid w:val="00464F85"/>
    <w:rsid w:val="00491797"/>
    <w:rsid w:val="004947A2"/>
    <w:rsid w:val="00497344"/>
    <w:rsid w:val="004B1271"/>
    <w:rsid w:val="004B1330"/>
    <w:rsid w:val="004C560B"/>
    <w:rsid w:val="004C668F"/>
    <w:rsid w:val="004D4714"/>
    <w:rsid w:val="004E18F2"/>
    <w:rsid w:val="004E2141"/>
    <w:rsid w:val="004E40E6"/>
    <w:rsid w:val="004E6E35"/>
    <w:rsid w:val="004E7EBA"/>
    <w:rsid w:val="00500E49"/>
    <w:rsid w:val="00505142"/>
    <w:rsid w:val="00505674"/>
    <w:rsid w:val="00505C9A"/>
    <w:rsid w:val="005111F8"/>
    <w:rsid w:val="00512386"/>
    <w:rsid w:val="00522D82"/>
    <w:rsid w:val="00524BEF"/>
    <w:rsid w:val="00525297"/>
    <w:rsid w:val="00532435"/>
    <w:rsid w:val="005408F8"/>
    <w:rsid w:val="005506FE"/>
    <w:rsid w:val="005667BF"/>
    <w:rsid w:val="00567B2C"/>
    <w:rsid w:val="00572083"/>
    <w:rsid w:val="00572F22"/>
    <w:rsid w:val="00575B2D"/>
    <w:rsid w:val="00577F1B"/>
    <w:rsid w:val="00583BE9"/>
    <w:rsid w:val="0059048C"/>
    <w:rsid w:val="00591961"/>
    <w:rsid w:val="00594285"/>
    <w:rsid w:val="0059565B"/>
    <w:rsid w:val="00597F7B"/>
    <w:rsid w:val="005A21B5"/>
    <w:rsid w:val="005A5736"/>
    <w:rsid w:val="005A7EC5"/>
    <w:rsid w:val="005C7736"/>
    <w:rsid w:val="005E456C"/>
    <w:rsid w:val="005E506D"/>
    <w:rsid w:val="005E7C93"/>
    <w:rsid w:val="005F5D3B"/>
    <w:rsid w:val="005F7586"/>
    <w:rsid w:val="0060074D"/>
    <w:rsid w:val="0063492B"/>
    <w:rsid w:val="00643208"/>
    <w:rsid w:val="00650183"/>
    <w:rsid w:val="006604BE"/>
    <w:rsid w:val="006636EE"/>
    <w:rsid w:val="00664F52"/>
    <w:rsid w:val="0067152B"/>
    <w:rsid w:val="00683E16"/>
    <w:rsid w:val="00687C6A"/>
    <w:rsid w:val="006A1131"/>
    <w:rsid w:val="006A1E8F"/>
    <w:rsid w:val="006B2EC3"/>
    <w:rsid w:val="006B3399"/>
    <w:rsid w:val="006C5075"/>
    <w:rsid w:val="006E43F7"/>
    <w:rsid w:val="006F0CE0"/>
    <w:rsid w:val="00700EB2"/>
    <w:rsid w:val="007040E7"/>
    <w:rsid w:val="00711827"/>
    <w:rsid w:val="0071380B"/>
    <w:rsid w:val="00721EF2"/>
    <w:rsid w:val="00722BFD"/>
    <w:rsid w:val="0072316C"/>
    <w:rsid w:val="007270E5"/>
    <w:rsid w:val="00731D90"/>
    <w:rsid w:val="007321F7"/>
    <w:rsid w:val="007328F9"/>
    <w:rsid w:val="0075012F"/>
    <w:rsid w:val="007603C1"/>
    <w:rsid w:val="00760503"/>
    <w:rsid w:val="00771A70"/>
    <w:rsid w:val="007724DC"/>
    <w:rsid w:val="00774271"/>
    <w:rsid w:val="007746FE"/>
    <w:rsid w:val="00790504"/>
    <w:rsid w:val="0079545E"/>
    <w:rsid w:val="00795ABD"/>
    <w:rsid w:val="007B04AB"/>
    <w:rsid w:val="007B2582"/>
    <w:rsid w:val="007B3521"/>
    <w:rsid w:val="007B389E"/>
    <w:rsid w:val="007B6077"/>
    <w:rsid w:val="007C0BD0"/>
    <w:rsid w:val="007C2629"/>
    <w:rsid w:val="007C5A85"/>
    <w:rsid w:val="007D42E5"/>
    <w:rsid w:val="007E50EF"/>
    <w:rsid w:val="007E6765"/>
    <w:rsid w:val="007F26D5"/>
    <w:rsid w:val="007F2887"/>
    <w:rsid w:val="007F487B"/>
    <w:rsid w:val="00804C86"/>
    <w:rsid w:val="00832215"/>
    <w:rsid w:val="0083643F"/>
    <w:rsid w:val="00837D4F"/>
    <w:rsid w:val="00840CE5"/>
    <w:rsid w:val="008450C8"/>
    <w:rsid w:val="008453AB"/>
    <w:rsid w:val="008602A8"/>
    <w:rsid w:val="00862424"/>
    <w:rsid w:val="008627AD"/>
    <w:rsid w:val="00864054"/>
    <w:rsid w:val="00873DD6"/>
    <w:rsid w:val="00875EF2"/>
    <w:rsid w:val="008975DF"/>
    <w:rsid w:val="008A0AD7"/>
    <w:rsid w:val="008A44CD"/>
    <w:rsid w:val="008A5D98"/>
    <w:rsid w:val="008B033A"/>
    <w:rsid w:val="008B4D5E"/>
    <w:rsid w:val="008B6619"/>
    <w:rsid w:val="008B6FDB"/>
    <w:rsid w:val="008E14E8"/>
    <w:rsid w:val="008E1A90"/>
    <w:rsid w:val="008E4C6F"/>
    <w:rsid w:val="008F55DB"/>
    <w:rsid w:val="0090662D"/>
    <w:rsid w:val="0091304C"/>
    <w:rsid w:val="00914495"/>
    <w:rsid w:val="00930238"/>
    <w:rsid w:val="00936ECC"/>
    <w:rsid w:val="00941AA9"/>
    <w:rsid w:val="0094543E"/>
    <w:rsid w:val="00947038"/>
    <w:rsid w:val="00951122"/>
    <w:rsid w:val="00960621"/>
    <w:rsid w:val="009718CC"/>
    <w:rsid w:val="00982936"/>
    <w:rsid w:val="009907F3"/>
    <w:rsid w:val="00994E5A"/>
    <w:rsid w:val="009A402A"/>
    <w:rsid w:val="009A62B7"/>
    <w:rsid w:val="009B53CF"/>
    <w:rsid w:val="009B78A7"/>
    <w:rsid w:val="009B7A9A"/>
    <w:rsid w:val="009C4D50"/>
    <w:rsid w:val="009F0B5F"/>
    <w:rsid w:val="009F4CE0"/>
    <w:rsid w:val="009F5A66"/>
    <w:rsid w:val="009F66D6"/>
    <w:rsid w:val="009F6888"/>
    <w:rsid w:val="00A22447"/>
    <w:rsid w:val="00A226BB"/>
    <w:rsid w:val="00A246B0"/>
    <w:rsid w:val="00A251BE"/>
    <w:rsid w:val="00A26928"/>
    <w:rsid w:val="00A26DB0"/>
    <w:rsid w:val="00A33E8E"/>
    <w:rsid w:val="00A342E5"/>
    <w:rsid w:val="00A43CFC"/>
    <w:rsid w:val="00A44207"/>
    <w:rsid w:val="00A47D56"/>
    <w:rsid w:val="00A509E3"/>
    <w:rsid w:val="00A56E76"/>
    <w:rsid w:val="00A5750B"/>
    <w:rsid w:val="00A633EE"/>
    <w:rsid w:val="00A73845"/>
    <w:rsid w:val="00A810B4"/>
    <w:rsid w:val="00A85B30"/>
    <w:rsid w:val="00AB0C27"/>
    <w:rsid w:val="00AB3347"/>
    <w:rsid w:val="00AB34F4"/>
    <w:rsid w:val="00AB658E"/>
    <w:rsid w:val="00AC1165"/>
    <w:rsid w:val="00AC1AE5"/>
    <w:rsid w:val="00AC242D"/>
    <w:rsid w:val="00AD2D80"/>
    <w:rsid w:val="00AD652C"/>
    <w:rsid w:val="00AE768A"/>
    <w:rsid w:val="00AF328C"/>
    <w:rsid w:val="00B04A9C"/>
    <w:rsid w:val="00B04DE8"/>
    <w:rsid w:val="00B1523D"/>
    <w:rsid w:val="00B22E9A"/>
    <w:rsid w:val="00B30F43"/>
    <w:rsid w:val="00B41312"/>
    <w:rsid w:val="00B45D77"/>
    <w:rsid w:val="00B55DC7"/>
    <w:rsid w:val="00B57A9C"/>
    <w:rsid w:val="00B646F5"/>
    <w:rsid w:val="00B71DE9"/>
    <w:rsid w:val="00BA1DCD"/>
    <w:rsid w:val="00BA748B"/>
    <w:rsid w:val="00BB0353"/>
    <w:rsid w:val="00BB1C90"/>
    <w:rsid w:val="00BB2847"/>
    <w:rsid w:val="00BB59E9"/>
    <w:rsid w:val="00BC3A73"/>
    <w:rsid w:val="00BD2E9C"/>
    <w:rsid w:val="00BE1704"/>
    <w:rsid w:val="00C062BB"/>
    <w:rsid w:val="00C11D19"/>
    <w:rsid w:val="00C16024"/>
    <w:rsid w:val="00C3363C"/>
    <w:rsid w:val="00C35B05"/>
    <w:rsid w:val="00C40262"/>
    <w:rsid w:val="00C426D7"/>
    <w:rsid w:val="00C4502E"/>
    <w:rsid w:val="00C50BDE"/>
    <w:rsid w:val="00C61AAD"/>
    <w:rsid w:val="00C727B3"/>
    <w:rsid w:val="00C734E8"/>
    <w:rsid w:val="00C739E1"/>
    <w:rsid w:val="00C75C7C"/>
    <w:rsid w:val="00C8246D"/>
    <w:rsid w:val="00C83FC1"/>
    <w:rsid w:val="00C966F3"/>
    <w:rsid w:val="00CB708C"/>
    <w:rsid w:val="00CB774F"/>
    <w:rsid w:val="00CC0455"/>
    <w:rsid w:val="00CD06A2"/>
    <w:rsid w:val="00CD69C0"/>
    <w:rsid w:val="00CF4216"/>
    <w:rsid w:val="00CF67F2"/>
    <w:rsid w:val="00D16A6F"/>
    <w:rsid w:val="00D30924"/>
    <w:rsid w:val="00D46578"/>
    <w:rsid w:val="00D51862"/>
    <w:rsid w:val="00D5302E"/>
    <w:rsid w:val="00D57FB2"/>
    <w:rsid w:val="00D65374"/>
    <w:rsid w:val="00D83A96"/>
    <w:rsid w:val="00D85599"/>
    <w:rsid w:val="00D911E1"/>
    <w:rsid w:val="00DA661F"/>
    <w:rsid w:val="00DB2FF6"/>
    <w:rsid w:val="00DB3FC4"/>
    <w:rsid w:val="00DB62C3"/>
    <w:rsid w:val="00DD5C1B"/>
    <w:rsid w:val="00DE61CD"/>
    <w:rsid w:val="00DE6CB9"/>
    <w:rsid w:val="00DF2001"/>
    <w:rsid w:val="00DF2297"/>
    <w:rsid w:val="00E218B2"/>
    <w:rsid w:val="00E227F9"/>
    <w:rsid w:val="00E324D6"/>
    <w:rsid w:val="00E46A4F"/>
    <w:rsid w:val="00E47554"/>
    <w:rsid w:val="00E5576A"/>
    <w:rsid w:val="00E718EE"/>
    <w:rsid w:val="00E84B7A"/>
    <w:rsid w:val="00E908C3"/>
    <w:rsid w:val="00E97294"/>
    <w:rsid w:val="00EA0678"/>
    <w:rsid w:val="00EA3350"/>
    <w:rsid w:val="00EA7E65"/>
    <w:rsid w:val="00EC7A4B"/>
    <w:rsid w:val="00ED48CF"/>
    <w:rsid w:val="00ED589F"/>
    <w:rsid w:val="00EF22F7"/>
    <w:rsid w:val="00F034A9"/>
    <w:rsid w:val="00F33E09"/>
    <w:rsid w:val="00F37404"/>
    <w:rsid w:val="00F41CAC"/>
    <w:rsid w:val="00F41F86"/>
    <w:rsid w:val="00F4540E"/>
    <w:rsid w:val="00F50D0A"/>
    <w:rsid w:val="00F55952"/>
    <w:rsid w:val="00F55F59"/>
    <w:rsid w:val="00F574E6"/>
    <w:rsid w:val="00F57588"/>
    <w:rsid w:val="00F76EA1"/>
    <w:rsid w:val="00F801B5"/>
    <w:rsid w:val="00F8089A"/>
    <w:rsid w:val="00F83C97"/>
    <w:rsid w:val="00F83FE3"/>
    <w:rsid w:val="00F85F92"/>
    <w:rsid w:val="00FC34D5"/>
    <w:rsid w:val="00FC4913"/>
    <w:rsid w:val="00FD4A55"/>
    <w:rsid w:val="00FE51ED"/>
    <w:rsid w:val="00FF2484"/>
    <w:rsid w:val="00FF6D5F"/>
    <w:rsid w:val="3EE1C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59241"/>
  <w14:defaultImageDpi w14:val="32767"/>
  <w15:chartTrackingRefBased/>
  <w15:docId w15:val="{5C438119-436A-D949-8766-D747D1BD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F801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3931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EC"/>
  </w:style>
  <w:style w:type="paragraph" w:styleId="Footer">
    <w:name w:val="footer"/>
    <w:basedOn w:val="Normal"/>
    <w:link w:val="FooterChar"/>
    <w:uiPriority w:val="99"/>
    <w:unhideWhenUsed/>
    <w:rsid w:val="003931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EC"/>
  </w:style>
  <w:style w:type="paragraph" w:customStyle="1" w:styleId="Hlavnnadpis">
    <w:name w:val="Hlavní nadpis"/>
    <w:basedOn w:val="NormalWeb"/>
    <w:link w:val="HlavnnadpisChar"/>
    <w:qFormat/>
    <w:rsid w:val="000F6B4A"/>
    <w:pPr>
      <w:shd w:val="clear" w:color="auto" w:fill="FFFFFF"/>
      <w:spacing w:before="0" w:beforeAutospacing="0" w:after="225" w:afterAutospacing="0"/>
      <w:jc w:val="both"/>
    </w:pPr>
    <w:rPr>
      <w:rFonts w:ascii="Calibri" w:hAnsi="Calibri" w:cs="Arial"/>
      <w:b/>
      <w:color w:val="343433"/>
      <w:szCs w:val="28"/>
    </w:rPr>
  </w:style>
  <w:style w:type="paragraph" w:styleId="PlainText">
    <w:name w:val="Plain Text"/>
    <w:basedOn w:val="Normal"/>
    <w:link w:val="PlainTextChar"/>
    <w:uiPriority w:val="99"/>
    <w:unhideWhenUsed/>
    <w:qFormat/>
    <w:rsid w:val="000F6B4A"/>
    <w:rPr>
      <w:color w:val="767171" w:themeColor="background2" w:themeShade="80"/>
      <w:sz w:val="21"/>
      <w:szCs w:val="21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0F6B4A"/>
    <w:rPr>
      <w:rFonts w:ascii="Times New Roman" w:eastAsia="Times New Roman" w:hAnsi="Times New Roman" w:cs="Times New Roman"/>
      <w:lang w:eastAsia="cs-CZ"/>
    </w:rPr>
  </w:style>
  <w:style w:type="character" w:customStyle="1" w:styleId="HlavnnadpisChar">
    <w:name w:val="Hlavní nadpis Char"/>
    <w:basedOn w:val="NormalWebChar"/>
    <w:link w:val="Hlavnnadpis"/>
    <w:rsid w:val="000F6B4A"/>
    <w:rPr>
      <w:rFonts w:ascii="Calibri" w:eastAsia="Times New Roman" w:hAnsi="Calibri" w:cs="Arial"/>
      <w:b/>
      <w:color w:val="343433"/>
      <w:szCs w:val="28"/>
      <w:shd w:val="clear" w:color="auto" w:fill="FFFFFF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0F6B4A"/>
    <w:rPr>
      <w:color w:val="767171" w:themeColor="background2" w:themeShade="8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05C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05C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51C1"/>
  </w:style>
  <w:style w:type="character" w:styleId="CommentReference">
    <w:name w:val="annotation reference"/>
    <w:basedOn w:val="DefaultParagraphFont"/>
    <w:uiPriority w:val="99"/>
    <w:semiHidden/>
    <w:unhideWhenUsed/>
    <w:rsid w:val="0016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0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334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334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517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7EB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F5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F5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920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27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9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66465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323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5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01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1332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91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47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66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487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0801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vondra@insighter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fx.tv/contac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nesi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04a72-6997-4238-a3d4-724d2f6a9c52">
      <Terms xmlns="http://schemas.microsoft.com/office/infopath/2007/PartnerControls"/>
    </lcf76f155ced4ddcb4097134ff3c332f>
    <TaxCatchAll xmlns="d85bd4fa-3e83-4e8b-be71-5a6fc961b5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F3DF76F1776548BF26D584DCDC0267" ma:contentTypeVersion="16" ma:contentTypeDescription="Utwórz nowy dokument." ma:contentTypeScope="" ma:versionID="7fdc61efd17c3c32eb750760ac1d8180">
  <xsd:schema xmlns:xsd="http://www.w3.org/2001/XMLSchema" xmlns:xs="http://www.w3.org/2001/XMLSchema" xmlns:p="http://schemas.microsoft.com/office/2006/metadata/properties" xmlns:ns2="32e04a72-6997-4238-a3d4-724d2f6a9c52" xmlns:ns3="d85bd4fa-3e83-4e8b-be71-5a6fc961b52c" targetNamespace="http://schemas.microsoft.com/office/2006/metadata/properties" ma:root="true" ma:fieldsID="5a7cf39444a3ee0d2c8b1f8a6564a965" ns2:_="" ns3:_="">
    <xsd:import namespace="32e04a72-6997-4238-a3d4-724d2f6a9c52"/>
    <xsd:import namespace="d85bd4fa-3e83-4e8b-be71-5a6fc961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4a72-6997-4238-a3d4-724d2f6a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e6147ae-77fb-44c6-a74a-a7bd98104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d4fa-3e83-4e8b-be71-5a6fc961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e08bf4-c686-4a0e-9d02-1fc9f904f9cf}" ma:internalName="TaxCatchAll" ma:showField="CatchAllData" ma:web="d85bd4fa-3e83-4e8b-be71-5a6fc961b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35166-4450-446C-8848-394B15AA8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107E2-B77D-428D-BE22-E7A04CA32C9F}">
  <ds:schemaRefs>
    <ds:schemaRef ds:uri="http://schemas.microsoft.com/office/2006/metadata/properties"/>
    <ds:schemaRef ds:uri="http://schemas.microsoft.com/office/infopath/2007/PartnerControls"/>
    <ds:schemaRef ds:uri="32e04a72-6997-4238-a3d4-724d2f6a9c52"/>
    <ds:schemaRef ds:uri="d85bd4fa-3e83-4e8b-be71-5a6fc961b52c"/>
  </ds:schemaRefs>
</ds:datastoreItem>
</file>

<file path=customXml/itemProps3.xml><?xml version="1.0" encoding="utf-8"?>
<ds:datastoreItem xmlns:ds="http://schemas.openxmlformats.org/officeDocument/2006/customXml" ds:itemID="{619D9B6C-9A63-4DC0-8134-C86A3C2456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A2C35-454D-417F-ABE4-A5C4D9213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04a72-6997-4238-a3d4-724d2f6a9c52"/>
    <ds:schemaRef ds:uri="d85bd4fa-3e83-4e8b-be71-5a6fc961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676</Words>
  <Characters>3993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4660</CharactersWithSpaces>
  <SharedDoc>false</SharedDoc>
  <HLinks>
    <vt:vector size="30" baseType="variant">
      <vt:variant>
        <vt:i4>5898341</vt:i4>
      </vt:variant>
      <vt:variant>
        <vt:i4>15</vt:i4>
      </vt:variant>
      <vt:variant>
        <vt:i4>0</vt:i4>
      </vt:variant>
      <vt:variant>
        <vt:i4>5</vt:i4>
      </vt:variant>
      <vt:variant>
        <vt:lpwstr>mailto:tijanad@integralvp.com</vt:lpwstr>
      </vt:variant>
      <vt:variant>
        <vt:lpwstr/>
      </vt:variant>
      <vt:variant>
        <vt:i4>5898341</vt:i4>
      </vt:variant>
      <vt:variant>
        <vt:i4>12</vt:i4>
      </vt:variant>
      <vt:variant>
        <vt:i4>0</vt:i4>
      </vt:variant>
      <vt:variant>
        <vt:i4>5</vt:i4>
      </vt:variant>
      <vt:variant>
        <vt:lpwstr>mailto:tijanad@integralvp.com</vt:lpwstr>
      </vt:variant>
      <vt:variant>
        <vt:lpwstr/>
      </vt:variant>
      <vt:variant>
        <vt:i4>2359379</vt:i4>
      </vt:variant>
      <vt:variant>
        <vt:i4>6</vt:i4>
      </vt:variant>
      <vt:variant>
        <vt:i4>0</vt:i4>
      </vt:variant>
      <vt:variant>
        <vt:i4>5</vt:i4>
      </vt:variant>
      <vt:variant>
        <vt:lpwstr>mailto:david.vondra@insighters.cz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http://www.avallon.pl/en/</vt:lpwstr>
      </vt:variant>
      <vt:variant>
        <vt:lpwstr/>
      </vt:variant>
      <vt:variant>
        <vt:i4>8</vt:i4>
      </vt:variant>
      <vt:variant>
        <vt:i4>0</vt:i4>
      </vt:variant>
      <vt:variant>
        <vt:i4>0</vt:i4>
      </vt:variant>
      <vt:variant>
        <vt:i4>5</vt:i4>
      </vt:variant>
      <vt:variant>
        <vt:lpwstr>http://www.genesis.cz/en/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Tatiana Balkovicová</cp:lastModifiedBy>
  <cp:revision>9</cp:revision>
  <cp:lastPrinted>2023-01-03T08:29:00Z</cp:lastPrinted>
  <dcterms:created xsi:type="dcterms:W3CDTF">2023-09-26T09:12:00Z</dcterms:created>
  <dcterms:modified xsi:type="dcterms:W3CDTF">2023-09-26T09:57:00Z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0x0101009FF3DF76F1776548BF26D584DCDC0267</vt:lpwstr>
  </property>
  <property fmtid="{D5CDD505-2E9C-101B-9397-08002B2CF9AE}" pid="3" name="MediaServiceImageTags">
    <vt:lpwstr/>
  </property>
</Properties>
</file>